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DA" w:rsidRDefault="005C73C3" w:rsidP="00914516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5C73C3">
        <w:rPr>
          <w:rFonts w:ascii="Times New Roman" w:hAnsi="Times New Roman" w:cs="Times New Roman"/>
          <w:b/>
          <w:sz w:val="48"/>
        </w:rPr>
        <w:t>Slovenská archeologická spoločnosť</w:t>
      </w:r>
      <w:r w:rsidR="00512FDE">
        <w:rPr>
          <w:rFonts w:ascii="Times New Roman" w:hAnsi="Times New Roman" w:cs="Times New Roman"/>
          <w:b/>
          <w:sz w:val="48"/>
        </w:rPr>
        <w:t xml:space="preserve"> pri Slovenskej akadémii vied</w:t>
      </w:r>
      <w:r w:rsidR="00252E89">
        <w:rPr>
          <w:rFonts w:ascii="Times New Roman" w:hAnsi="Times New Roman" w:cs="Times New Roman"/>
          <w:b/>
          <w:sz w:val="48"/>
        </w:rPr>
        <w:t xml:space="preserve"> a </w:t>
      </w:r>
    </w:p>
    <w:p w:rsidR="00252E89" w:rsidRPr="005C73C3" w:rsidRDefault="00252E89" w:rsidP="005C73C3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Archeologický ústav SAV</w:t>
      </w:r>
    </w:p>
    <w:p w:rsidR="00512FDE" w:rsidRDefault="00512FDE" w:rsidP="005C73C3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noProof/>
          <w:sz w:val="4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4143076</wp:posOffset>
            </wp:positionH>
            <wp:positionV relativeFrom="paragraph">
              <wp:posOffset>361950</wp:posOffset>
            </wp:positionV>
            <wp:extent cx="1433233" cy="1355463"/>
            <wp:effectExtent l="19050" t="0" r="0" b="0"/>
            <wp:wrapNone/>
            <wp:docPr id="3" name="Obrázok 3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43" r="76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233" cy="135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396240</wp:posOffset>
            </wp:positionV>
            <wp:extent cx="1323975" cy="1400175"/>
            <wp:effectExtent l="19050" t="0" r="9525" b="0"/>
            <wp:wrapNone/>
            <wp:docPr id="1" name="Obrázok 1" descr="H:\2019_SASka\SAS_logo NEW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9_SASka\SAS_logo NEW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FDE" w:rsidRDefault="00512FDE" w:rsidP="00512FDE">
      <w:pPr>
        <w:rPr>
          <w:rFonts w:ascii="Times New Roman" w:hAnsi="Times New Roman" w:cs="Times New Roman"/>
          <w:b/>
          <w:sz w:val="48"/>
        </w:rPr>
      </w:pPr>
    </w:p>
    <w:p w:rsidR="005C73C3" w:rsidRDefault="005C73C3" w:rsidP="005C73C3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v</w:t>
      </w:r>
      <w:r w:rsidRPr="005C73C3">
        <w:rPr>
          <w:rFonts w:ascii="Times New Roman" w:hAnsi="Times New Roman" w:cs="Times New Roman"/>
          <w:b/>
          <w:sz w:val="48"/>
        </w:rPr>
        <w:t>yhlasuj</w:t>
      </w:r>
      <w:r w:rsidR="00252E89">
        <w:rPr>
          <w:rFonts w:ascii="Times New Roman" w:hAnsi="Times New Roman" w:cs="Times New Roman"/>
          <w:b/>
          <w:sz w:val="48"/>
        </w:rPr>
        <w:t>ú</w:t>
      </w:r>
    </w:p>
    <w:p w:rsidR="005C73C3" w:rsidRPr="005C73C3" w:rsidRDefault="005C73C3" w:rsidP="005C73C3">
      <w:pPr>
        <w:jc w:val="center"/>
        <w:rPr>
          <w:rFonts w:ascii="Times New Roman" w:hAnsi="Times New Roman" w:cs="Times New Roman"/>
          <w:b/>
          <w:sz w:val="48"/>
        </w:rPr>
      </w:pPr>
    </w:p>
    <w:p w:rsidR="005C73C3" w:rsidRDefault="005C73C3" w:rsidP="005C73C3">
      <w:pPr>
        <w:jc w:val="center"/>
        <w:rPr>
          <w:rFonts w:ascii="Times New Roman" w:hAnsi="Times New Roman" w:cs="Times New Roman"/>
          <w:b/>
          <w:sz w:val="72"/>
        </w:rPr>
      </w:pPr>
      <w:r w:rsidRPr="005C73C3">
        <w:rPr>
          <w:rFonts w:ascii="Times New Roman" w:hAnsi="Times New Roman" w:cs="Times New Roman"/>
          <w:b/>
          <w:sz w:val="72"/>
        </w:rPr>
        <w:t>SÚŤAŽ</w:t>
      </w:r>
      <w:r w:rsidR="00512FDE" w:rsidRPr="00512F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C73C3" w:rsidRPr="005C73C3" w:rsidRDefault="005C73C3" w:rsidP="005C73C3">
      <w:pPr>
        <w:jc w:val="center"/>
        <w:rPr>
          <w:rFonts w:ascii="Times New Roman" w:hAnsi="Times New Roman" w:cs="Times New Roman"/>
          <w:b/>
          <w:sz w:val="72"/>
        </w:rPr>
      </w:pPr>
    </w:p>
    <w:p w:rsidR="005C73C3" w:rsidRPr="005C73C3" w:rsidRDefault="005C73C3" w:rsidP="005C73C3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p</w:t>
      </w:r>
      <w:r w:rsidRPr="005C73C3">
        <w:rPr>
          <w:rFonts w:ascii="Times New Roman" w:hAnsi="Times New Roman" w:cs="Times New Roman"/>
          <w:b/>
          <w:sz w:val="48"/>
        </w:rPr>
        <w:t>re študentov stredných škôl</w:t>
      </w:r>
    </w:p>
    <w:p w:rsidR="005C73C3" w:rsidRDefault="005C73C3" w:rsidP="00680127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v</w:t>
      </w:r>
      <w:r w:rsidR="00680127">
        <w:rPr>
          <w:rFonts w:ascii="Times New Roman" w:hAnsi="Times New Roman" w:cs="Times New Roman"/>
          <w:b/>
          <w:sz w:val="48"/>
        </w:rPr>
        <w:t> </w:t>
      </w:r>
      <w:r w:rsidRPr="005C73C3">
        <w:rPr>
          <w:rFonts w:ascii="Times New Roman" w:hAnsi="Times New Roman" w:cs="Times New Roman"/>
          <w:b/>
          <w:sz w:val="48"/>
        </w:rPr>
        <w:t>kategóri</w:t>
      </w:r>
      <w:r w:rsidR="009578B7">
        <w:rPr>
          <w:rFonts w:ascii="Times New Roman" w:hAnsi="Times New Roman" w:cs="Times New Roman"/>
          <w:b/>
          <w:sz w:val="48"/>
        </w:rPr>
        <w:t>i</w:t>
      </w:r>
    </w:p>
    <w:p w:rsidR="00680127" w:rsidRDefault="00680127" w:rsidP="00680127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5C73C3" w:rsidRPr="00680127" w:rsidRDefault="00680127" w:rsidP="00680127">
      <w:pPr>
        <w:spacing w:after="0"/>
        <w:jc w:val="center"/>
        <w:rPr>
          <w:rFonts w:ascii="Times New Roman" w:hAnsi="Times New Roman" w:cs="Times New Roman"/>
          <w:b/>
          <w:smallCaps/>
          <w:sz w:val="56"/>
          <w:u w:val="single"/>
        </w:rPr>
      </w:pPr>
      <w:r w:rsidRPr="00680127">
        <w:rPr>
          <w:rFonts w:ascii="Times New Roman" w:hAnsi="Times New Roman" w:cs="Times New Roman"/>
          <w:b/>
          <w:smallCaps/>
          <w:sz w:val="56"/>
          <w:u w:val="single"/>
        </w:rPr>
        <w:t>t</w:t>
      </w:r>
      <w:r w:rsidR="009578B7" w:rsidRPr="00680127">
        <w:rPr>
          <w:rFonts w:ascii="Times New Roman" w:hAnsi="Times New Roman" w:cs="Times New Roman"/>
          <w:b/>
          <w:smallCaps/>
          <w:sz w:val="56"/>
          <w:u w:val="single"/>
        </w:rPr>
        <w:t>vorivá práca</w:t>
      </w:r>
    </w:p>
    <w:p w:rsidR="00680127" w:rsidRPr="00680127" w:rsidRDefault="00680127" w:rsidP="00680127">
      <w:pPr>
        <w:spacing w:after="0"/>
        <w:jc w:val="center"/>
        <w:rPr>
          <w:rFonts w:ascii="Times New Roman" w:hAnsi="Times New Roman" w:cs="Times New Roman"/>
          <w:b/>
          <w:smallCaps/>
          <w:sz w:val="48"/>
        </w:rPr>
      </w:pPr>
    </w:p>
    <w:p w:rsidR="001874E1" w:rsidRDefault="000C12E5" w:rsidP="00680127">
      <w:pPr>
        <w:pStyle w:val="Odsekzoznamu"/>
        <w:ind w:left="284"/>
        <w:jc w:val="center"/>
        <w:rPr>
          <w:rFonts w:ascii="Times New Roman" w:hAnsi="Times New Roman" w:cs="Times New Roman"/>
          <w:b/>
          <w:smallCaps/>
          <w:sz w:val="44"/>
        </w:rPr>
      </w:pPr>
      <w:r w:rsidRPr="00680127">
        <w:rPr>
          <w:rFonts w:ascii="Times New Roman" w:hAnsi="Times New Roman" w:cs="Times New Roman"/>
          <w:sz w:val="44"/>
        </w:rPr>
        <w:t xml:space="preserve">Téma: </w:t>
      </w:r>
      <w:r w:rsidR="00FE4E1F" w:rsidRPr="00680127">
        <w:rPr>
          <w:rFonts w:ascii="Times New Roman" w:hAnsi="Times New Roman" w:cs="Times New Roman"/>
          <w:b/>
          <w:smallCaps/>
          <w:sz w:val="44"/>
        </w:rPr>
        <w:t>Oživ</w:t>
      </w:r>
      <w:r w:rsidR="009578B7" w:rsidRPr="00680127">
        <w:rPr>
          <w:rFonts w:ascii="Times New Roman" w:hAnsi="Times New Roman" w:cs="Times New Roman"/>
          <w:b/>
          <w:smallCaps/>
          <w:sz w:val="44"/>
        </w:rPr>
        <w:t xml:space="preserve"> minulosť, preži jej príbeh</w:t>
      </w:r>
    </w:p>
    <w:p w:rsidR="00680127" w:rsidRDefault="00680127" w:rsidP="00680127">
      <w:pPr>
        <w:pStyle w:val="Odsekzoznamu"/>
        <w:ind w:left="284"/>
        <w:jc w:val="center"/>
        <w:rPr>
          <w:rFonts w:ascii="Times New Roman" w:hAnsi="Times New Roman" w:cs="Times New Roman"/>
          <w:b/>
          <w:smallCaps/>
          <w:sz w:val="44"/>
        </w:rPr>
      </w:pPr>
    </w:p>
    <w:p w:rsidR="00680127" w:rsidRDefault="00680127" w:rsidP="00680127">
      <w:pPr>
        <w:pStyle w:val="Odsekzoznamu"/>
        <w:ind w:left="284"/>
        <w:jc w:val="center"/>
        <w:rPr>
          <w:rFonts w:ascii="Times New Roman" w:hAnsi="Times New Roman" w:cs="Times New Roman"/>
          <w:b/>
          <w:smallCaps/>
          <w:sz w:val="44"/>
        </w:rPr>
      </w:pPr>
    </w:p>
    <w:p w:rsidR="00680127" w:rsidRDefault="00680127" w:rsidP="00680127">
      <w:pPr>
        <w:pStyle w:val="Odsekzoznamu"/>
        <w:ind w:left="284"/>
        <w:jc w:val="center"/>
        <w:rPr>
          <w:rFonts w:ascii="Times New Roman" w:hAnsi="Times New Roman" w:cs="Times New Roman"/>
          <w:b/>
          <w:smallCaps/>
          <w:sz w:val="44"/>
        </w:rPr>
      </w:pPr>
    </w:p>
    <w:p w:rsidR="00680127" w:rsidRPr="00680127" w:rsidRDefault="00115104" w:rsidP="00680127">
      <w:pPr>
        <w:pStyle w:val="Odsekzoznamu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27">
        <w:rPr>
          <w:rFonts w:ascii="Times New Roman" w:hAnsi="Times New Roman" w:cs="Times New Roman"/>
          <w:b/>
          <w:sz w:val="28"/>
          <w:szCs w:val="28"/>
        </w:rPr>
        <w:lastRenderedPageBreak/>
        <w:t>Podmienky súťaže</w:t>
      </w:r>
    </w:p>
    <w:p w:rsidR="00E37FFA" w:rsidRPr="002B27CC" w:rsidRDefault="00115104" w:rsidP="002B27CC">
      <w:pPr>
        <w:pStyle w:val="Odsekzoznamu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CC">
        <w:rPr>
          <w:rFonts w:ascii="Times New Roman" w:hAnsi="Times New Roman" w:cs="Times New Roman"/>
          <w:sz w:val="28"/>
          <w:szCs w:val="28"/>
        </w:rPr>
        <w:t>Do súťaže sa môže zapojiť každý/-á študent/-ka akejkoľ</w:t>
      </w:r>
      <w:r w:rsidR="002D107C" w:rsidRPr="002B27CC">
        <w:rPr>
          <w:rFonts w:ascii="Times New Roman" w:hAnsi="Times New Roman" w:cs="Times New Roman"/>
          <w:sz w:val="28"/>
          <w:szCs w:val="28"/>
        </w:rPr>
        <w:t>vek strednej školy na Slovensku</w:t>
      </w:r>
      <w:r w:rsidRPr="002B27CC">
        <w:rPr>
          <w:rFonts w:ascii="Times New Roman" w:hAnsi="Times New Roman" w:cs="Times New Roman"/>
          <w:sz w:val="28"/>
          <w:szCs w:val="28"/>
        </w:rPr>
        <w:t xml:space="preserve"> </w:t>
      </w:r>
      <w:r w:rsidR="002D107C" w:rsidRPr="002B27CC">
        <w:rPr>
          <w:rFonts w:ascii="Times New Roman" w:hAnsi="Times New Roman" w:cs="Times New Roman"/>
          <w:sz w:val="28"/>
          <w:szCs w:val="28"/>
        </w:rPr>
        <w:t>a to</w:t>
      </w:r>
      <w:r w:rsidR="00D0355E" w:rsidRPr="002B27CC">
        <w:rPr>
          <w:rFonts w:ascii="Times New Roman" w:hAnsi="Times New Roman" w:cs="Times New Roman"/>
          <w:sz w:val="28"/>
          <w:szCs w:val="28"/>
        </w:rPr>
        <w:t xml:space="preserve"> prostredníctvom záväznej prihlášky, ktorú treba </w:t>
      </w:r>
      <w:r w:rsidRPr="002B27CC">
        <w:rPr>
          <w:rFonts w:ascii="Times New Roman" w:hAnsi="Times New Roman" w:cs="Times New Roman"/>
          <w:sz w:val="28"/>
          <w:szCs w:val="28"/>
        </w:rPr>
        <w:t>poslať na e-mailovú adresu Slovenskej archeologickej spoločnosti (</w:t>
      </w:r>
      <w:hyperlink r:id="rId8" w:history="1">
        <w:r w:rsidR="00480FAD" w:rsidRPr="002B27CC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</w:rPr>
          <w:t>sas.sav.sutaz@gmail.com</w:t>
        </w:r>
      </w:hyperlink>
      <w:r w:rsidRPr="002B27CC">
        <w:rPr>
          <w:rFonts w:ascii="Times New Roman" w:hAnsi="Times New Roman" w:cs="Times New Roman"/>
          <w:sz w:val="28"/>
          <w:szCs w:val="28"/>
        </w:rPr>
        <w:t>)</w:t>
      </w:r>
      <w:r w:rsidR="000B3A87" w:rsidRPr="002B27CC">
        <w:rPr>
          <w:rFonts w:ascii="Times New Roman" w:hAnsi="Times New Roman" w:cs="Times New Roman"/>
          <w:sz w:val="28"/>
          <w:szCs w:val="28"/>
        </w:rPr>
        <w:t xml:space="preserve"> s označeným predmetom „súťaž“</w:t>
      </w:r>
      <w:r w:rsidRPr="002B27CC">
        <w:rPr>
          <w:rFonts w:ascii="Times New Roman" w:hAnsi="Times New Roman" w:cs="Times New Roman"/>
          <w:sz w:val="28"/>
          <w:szCs w:val="28"/>
        </w:rPr>
        <w:t xml:space="preserve">. </w:t>
      </w:r>
      <w:r w:rsidR="002D107C" w:rsidRPr="002B27CC">
        <w:rPr>
          <w:rFonts w:ascii="Times New Roman" w:hAnsi="Times New Roman" w:cs="Times New Roman"/>
          <w:sz w:val="28"/>
          <w:szCs w:val="28"/>
        </w:rPr>
        <w:t>Do súťaže je možné sa prihlasovať priebežne počas celého jej trvania</w:t>
      </w:r>
      <w:r w:rsidR="00076808" w:rsidRPr="002B27CC">
        <w:rPr>
          <w:rFonts w:ascii="Times New Roman" w:hAnsi="Times New Roman" w:cs="Times New Roman"/>
          <w:sz w:val="28"/>
          <w:szCs w:val="28"/>
        </w:rPr>
        <w:t>.</w:t>
      </w:r>
      <w:r w:rsidR="002D107C" w:rsidRPr="002B2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FFA" w:rsidRPr="002B27CC" w:rsidRDefault="00E37FFA" w:rsidP="00076808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7FFA" w:rsidRPr="002B27CC" w:rsidRDefault="00212654" w:rsidP="00680127">
      <w:pPr>
        <w:pStyle w:val="Odsekzoznamu"/>
        <w:numPr>
          <w:ilvl w:val="0"/>
          <w:numId w:val="3"/>
        </w:numPr>
        <w:spacing w:before="240"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7CC">
        <w:rPr>
          <w:rFonts w:ascii="Times New Roman" w:hAnsi="Times New Roman" w:cs="Times New Roman"/>
          <w:b/>
          <w:sz w:val="28"/>
          <w:szCs w:val="28"/>
        </w:rPr>
        <w:t xml:space="preserve">Tvorivá </w:t>
      </w:r>
      <w:r w:rsidR="00E37FFA" w:rsidRPr="002B27CC">
        <w:rPr>
          <w:rFonts w:ascii="Times New Roman" w:hAnsi="Times New Roman" w:cs="Times New Roman"/>
          <w:b/>
          <w:sz w:val="28"/>
          <w:szCs w:val="28"/>
        </w:rPr>
        <w:t>práca</w:t>
      </w:r>
      <w:r w:rsidRPr="002B27CC">
        <w:rPr>
          <w:rFonts w:ascii="Times New Roman" w:hAnsi="Times New Roman" w:cs="Times New Roman"/>
          <w:b/>
          <w:sz w:val="28"/>
          <w:szCs w:val="28"/>
        </w:rPr>
        <w:t>:</w:t>
      </w:r>
      <w:r w:rsidR="001874E1" w:rsidRPr="002B27CC">
        <w:rPr>
          <w:rFonts w:ascii="Times New Roman" w:hAnsi="Times New Roman" w:cs="Times New Roman"/>
          <w:b/>
          <w:sz w:val="28"/>
          <w:szCs w:val="28"/>
        </w:rPr>
        <w:t xml:space="preserve"> Oživ minulosť, preži jej príbeh</w:t>
      </w:r>
    </w:p>
    <w:p w:rsidR="00FE4E1F" w:rsidRPr="002B27CC" w:rsidRDefault="00FE4E1F" w:rsidP="002B2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CC">
        <w:rPr>
          <w:rFonts w:ascii="Times New Roman" w:hAnsi="Times New Roman" w:cs="Times New Roman"/>
          <w:b/>
          <w:bCs/>
          <w:sz w:val="28"/>
          <w:szCs w:val="28"/>
        </w:rPr>
        <w:t xml:space="preserve">Pamiatky potrebujú náš záujem. </w:t>
      </w:r>
      <w:r w:rsidRPr="002B27CC">
        <w:rPr>
          <w:rFonts w:ascii="Times New Roman" w:hAnsi="Times New Roman" w:cs="Times New Roman"/>
          <w:sz w:val="28"/>
          <w:szCs w:val="28"/>
        </w:rPr>
        <w:t xml:space="preserve">Určite poznáš vo svojom okolí zrúcaninu stredovekého hradu, kostol s freskovou </w:t>
      </w:r>
      <w:proofErr w:type="spellStart"/>
      <w:r w:rsidRPr="002B27CC">
        <w:rPr>
          <w:rFonts w:ascii="Times New Roman" w:hAnsi="Times New Roman" w:cs="Times New Roman"/>
          <w:sz w:val="28"/>
          <w:szCs w:val="28"/>
        </w:rPr>
        <w:t>výmaľbou</w:t>
      </w:r>
      <w:proofErr w:type="spellEnd"/>
      <w:r w:rsidRPr="002B27CC">
        <w:rPr>
          <w:rFonts w:ascii="Times New Roman" w:hAnsi="Times New Roman" w:cs="Times New Roman"/>
          <w:sz w:val="28"/>
          <w:szCs w:val="28"/>
        </w:rPr>
        <w:t xml:space="preserve"> alebo inú archeologickú lokalitu, ktorá bola v minulosti archeologicky skúmaná. Možno si si aj povedal, že by bolo skvelé, keby sa našla finančná podpora a niekto, kto by sa pustil do ich obnovy alebo </w:t>
      </w:r>
      <w:r w:rsidR="00680127" w:rsidRPr="002B27CC">
        <w:rPr>
          <w:rFonts w:ascii="Times New Roman" w:hAnsi="Times New Roman" w:cs="Times New Roman"/>
          <w:sz w:val="28"/>
          <w:szCs w:val="28"/>
        </w:rPr>
        <w:t>väčšej a dôstojnejšej propagácie</w:t>
      </w:r>
      <w:r w:rsidRPr="002B27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E1F" w:rsidRPr="002B27CC" w:rsidRDefault="00FE4E1F" w:rsidP="00FE4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7CC">
        <w:rPr>
          <w:rFonts w:ascii="Times New Roman" w:hAnsi="Times New Roman" w:cs="Times New Roman"/>
          <w:b/>
          <w:bCs/>
          <w:sz w:val="28"/>
          <w:szCs w:val="28"/>
        </w:rPr>
        <w:t xml:space="preserve">Predstav si, že si miestny nadšenec </w:t>
      </w:r>
      <w:r w:rsidRPr="002B27CC">
        <w:rPr>
          <w:rFonts w:ascii="Times New Roman" w:hAnsi="Times New Roman" w:cs="Times New Roman"/>
          <w:sz w:val="28"/>
          <w:szCs w:val="28"/>
        </w:rPr>
        <w:t xml:space="preserve">(zúčastňuješ sa na obnove hradu, vedieš krúžok amatérskych archeológov, sprevádzaš v miestnom kostole) </w:t>
      </w:r>
      <w:r w:rsidRPr="002B27CC">
        <w:rPr>
          <w:rFonts w:ascii="Times New Roman" w:hAnsi="Times New Roman" w:cs="Times New Roman"/>
          <w:b/>
          <w:bCs/>
          <w:sz w:val="28"/>
          <w:szCs w:val="28"/>
        </w:rPr>
        <w:t xml:space="preserve">a rozhodol si sa, že získaš pre svoju „srdcovú“ archeologickú lokalitu financie z grantového programu. Podmienkou však je, že grantová komisia príde archeologickú lokalitu pozrieť a Tvoj tvorivý tím im ju musí predstaviť a zaujímavo </w:t>
      </w:r>
      <w:proofErr w:type="spellStart"/>
      <w:r w:rsidRPr="002B27CC">
        <w:rPr>
          <w:rFonts w:ascii="Times New Roman" w:hAnsi="Times New Roman" w:cs="Times New Roman"/>
          <w:b/>
          <w:bCs/>
          <w:sz w:val="28"/>
          <w:szCs w:val="28"/>
        </w:rPr>
        <w:t>odprezentovať</w:t>
      </w:r>
      <w:proofErr w:type="spellEnd"/>
      <w:r w:rsidRPr="002B27C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B27CC">
        <w:rPr>
          <w:rFonts w:ascii="Times New Roman" w:hAnsi="Times New Roman" w:cs="Times New Roman"/>
          <w:sz w:val="28"/>
          <w:szCs w:val="28"/>
        </w:rPr>
        <w:t>Nemusíš sa báť, ide o hypotetickú situáciu. Ale človek nikdy nevie, či Tvoja práca nebude naozaj tak dobrá, že by sa s ňou oplatilo osloviť miestne informačné centrum alebo nejaké občianske združenie. Takže zatiaľ je to len v teoretickej rovine. Skús porozmýšľať, ako by si mohol naozaj zaujať grantovú komisiu. Môžeš o lokalite natočiť video alebo pripraviť prezentáciu, kde priblížiš jej minulosť a zároveň predstavíš aj možnosti jej súčasného a budúceho využitia a prezentácie. Urobiť brožúr</w:t>
      </w:r>
      <w:r w:rsidRPr="007B067E">
        <w:rPr>
          <w:rFonts w:ascii="Times New Roman" w:hAnsi="Times New Roman" w:cs="Times New Roman"/>
          <w:sz w:val="28"/>
          <w:szCs w:val="28"/>
        </w:rPr>
        <w:t>u</w:t>
      </w:r>
      <w:r w:rsidR="003123E8" w:rsidRPr="007B067E">
        <w:rPr>
          <w:rFonts w:ascii="Times New Roman" w:hAnsi="Times New Roman" w:cs="Times New Roman"/>
          <w:sz w:val="28"/>
          <w:szCs w:val="28"/>
        </w:rPr>
        <w:t xml:space="preserve"> (</w:t>
      </w:r>
      <w:r w:rsidRPr="007B067E">
        <w:rPr>
          <w:rFonts w:ascii="Times New Roman" w:hAnsi="Times New Roman" w:cs="Times New Roman"/>
          <w:sz w:val="28"/>
          <w:szCs w:val="28"/>
        </w:rPr>
        <w:t>sprievodcu</w:t>
      </w:r>
      <w:r w:rsidR="003123E8" w:rsidRPr="007B067E">
        <w:rPr>
          <w:rFonts w:ascii="Times New Roman" w:hAnsi="Times New Roman" w:cs="Times New Roman"/>
          <w:sz w:val="28"/>
          <w:szCs w:val="28"/>
        </w:rPr>
        <w:t>)</w:t>
      </w:r>
      <w:r w:rsidRPr="007B067E">
        <w:rPr>
          <w:rFonts w:ascii="Times New Roman" w:hAnsi="Times New Roman" w:cs="Times New Roman"/>
          <w:sz w:val="28"/>
          <w:szCs w:val="28"/>
        </w:rPr>
        <w:t>,</w:t>
      </w:r>
      <w:r w:rsidRPr="002B27CC">
        <w:rPr>
          <w:rFonts w:ascii="Times New Roman" w:hAnsi="Times New Roman" w:cs="Times New Roman"/>
          <w:sz w:val="28"/>
          <w:szCs w:val="28"/>
        </w:rPr>
        <w:t xml:space="preserve"> ktorá ju spropaguje. Pripraviť </w:t>
      </w:r>
      <w:proofErr w:type="spellStart"/>
      <w:r w:rsidRPr="002B27CC">
        <w:rPr>
          <w:rFonts w:ascii="Times New Roman" w:hAnsi="Times New Roman" w:cs="Times New Roman"/>
          <w:sz w:val="28"/>
          <w:szCs w:val="28"/>
        </w:rPr>
        <w:t>postery</w:t>
      </w:r>
      <w:proofErr w:type="spellEnd"/>
      <w:r w:rsidRPr="002B27CC">
        <w:rPr>
          <w:rFonts w:ascii="Times New Roman" w:hAnsi="Times New Roman" w:cs="Times New Roman"/>
          <w:sz w:val="28"/>
          <w:szCs w:val="28"/>
        </w:rPr>
        <w:t xml:space="preserve">, ktoré by mohli byť umiestnené priamo v okolí pamiatky. Vymyslieť turistický produkt, v ktorom pospájaš prezentáciu viacerých archeologických lokalít formou náučného chodníka – vymyslíš spôsob dopravy na lokalitu, možné trasy pre peších ako aj automobily, umiestnenie </w:t>
      </w:r>
      <w:r w:rsidRPr="002B27CC">
        <w:rPr>
          <w:rFonts w:ascii="Times New Roman" w:hAnsi="Times New Roman" w:cs="Times New Roman"/>
          <w:sz w:val="28"/>
          <w:szCs w:val="28"/>
        </w:rPr>
        <w:lastRenderedPageBreak/>
        <w:t>informač</w:t>
      </w:r>
      <w:r w:rsidR="00680127" w:rsidRPr="002B27CC">
        <w:rPr>
          <w:rFonts w:ascii="Times New Roman" w:hAnsi="Times New Roman" w:cs="Times New Roman"/>
          <w:sz w:val="28"/>
          <w:szCs w:val="28"/>
        </w:rPr>
        <w:t>ných tabúľ</w:t>
      </w:r>
      <w:r w:rsidRPr="002B27CC">
        <w:rPr>
          <w:rFonts w:ascii="Times New Roman" w:hAnsi="Times New Roman" w:cs="Times New Roman"/>
          <w:sz w:val="28"/>
          <w:szCs w:val="28"/>
        </w:rPr>
        <w:t xml:space="preserve">..., alebo formou myšlienky, ktorá lokality prepojí (hradiská doby bronzovej, zrúcaniny kostolov, lokality skúmané jedným archeológom, pamiatky v rámci mesta). Alebo siahneš po jednoduchších formátoch </w:t>
      </w:r>
      <w:r w:rsidR="00680127" w:rsidRPr="002B27CC">
        <w:rPr>
          <w:rFonts w:ascii="Times New Roman" w:hAnsi="Times New Roman" w:cs="Times New Roman"/>
          <w:sz w:val="28"/>
          <w:szCs w:val="28"/>
        </w:rPr>
        <w:t>–</w:t>
      </w:r>
      <w:r w:rsidRPr="002B27CC">
        <w:rPr>
          <w:rFonts w:ascii="Times New Roman" w:hAnsi="Times New Roman" w:cs="Times New Roman"/>
          <w:sz w:val="28"/>
          <w:szCs w:val="28"/>
        </w:rPr>
        <w:t xml:space="preserve"> </w:t>
      </w:r>
      <w:r w:rsidR="00680127" w:rsidRPr="002B27CC">
        <w:rPr>
          <w:rFonts w:ascii="Times New Roman" w:hAnsi="Times New Roman" w:cs="Times New Roman"/>
          <w:sz w:val="28"/>
          <w:szCs w:val="28"/>
        </w:rPr>
        <w:t>letáku či pexese</w:t>
      </w:r>
      <w:r w:rsidRPr="002B27CC">
        <w:rPr>
          <w:rFonts w:ascii="Times New Roman" w:hAnsi="Times New Roman" w:cs="Times New Roman"/>
          <w:sz w:val="28"/>
          <w:szCs w:val="28"/>
        </w:rPr>
        <w:t>.</w:t>
      </w:r>
    </w:p>
    <w:p w:rsidR="00FE4E1F" w:rsidRPr="002B27CC" w:rsidRDefault="00FE4E1F" w:rsidP="002B27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7CC">
        <w:rPr>
          <w:rFonts w:ascii="Times New Roman" w:hAnsi="Times New Roman" w:cs="Times New Roman"/>
          <w:b/>
          <w:bCs/>
          <w:sz w:val="28"/>
          <w:szCs w:val="28"/>
        </w:rPr>
        <w:t xml:space="preserve">Naša minulosť nám nemôže byť ľahostajná, a je našou úlohou zachovať jej „nemých svedkov“ pre ďalšie generácie. Aj oni raz budú chcieť vedieť, kto boli ich predkovia. Nezabúdajme! </w:t>
      </w:r>
    </w:p>
    <w:p w:rsidR="00680127" w:rsidRPr="002B27CC" w:rsidRDefault="00680127" w:rsidP="00FE4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27" w:rsidRPr="002B27CC" w:rsidRDefault="00FE4E1F" w:rsidP="00680127">
      <w:pPr>
        <w:pStyle w:val="Odsekzoznamu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7CC">
        <w:rPr>
          <w:rFonts w:ascii="Times New Roman" w:hAnsi="Times New Roman" w:cs="Times New Roman"/>
          <w:b/>
          <w:sz w:val="28"/>
          <w:szCs w:val="28"/>
        </w:rPr>
        <w:t xml:space="preserve">Propozície: </w:t>
      </w:r>
    </w:p>
    <w:p w:rsidR="00FE4E1F" w:rsidRPr="002B27CC" w:rsidRDefault="00FE4E1F" w:rsidP="002B27CC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CC">
        <w:rPr>
          <w:rFonts w:ascii="Times New Roman" w:hAnsi="Times New Roman" w:cs="Times New Roman"/>
          <w:sz w:val="28"/>
          <w:szCs w:val="28"/>
        </w:rPr>
        <w:t xml:space="preserve">Záleží len na Tebe, akou cestou sa </w:t>
      </w:r>
      <w:r w:rsidR="00680127" w:rsidRPr="002B27CC">
        <w:rPr>
          <w:rFonts w:ascii="Times New Roman" w:hAnsi="Times New Roman" w:cs="Times New Roman"/>
          <w:sz w:val="28"/>
          <w:szCs w:val="28"/>
        </w:rPr>
        <w:t>pri</w:t>
      </w:r>
      <w:r w:rsidRPr="002B27CC">
        <w:rPr>
          <w:rFonts w:ascii="Times New Roman" w:hAnsi="Times New Roman" w:cs="Times New Roman"/>
          <w:sz w:val="28"/>
          <w:szCs w:val="28"/>
        </w:rPr>
        <w:t xml:space="preserve"> spracovaní témy vyberieš. Využiť na to môžeš rôzne formáty (video, prezentácia, </w:t>
      </w:r>
      <w:proofErr w:type="spellStart"/>
      <w:r w:rsidRPr="002B27CC">
        <w:rPr>
          <w:rFonts w:ascii="Times New Roman" w:hAnsi="Times New Roman" w:cs="Times New Roman"/>
          <w:sz w:val="28"/>
          <w:szCs w:val="28"/>
        </w:rPr>
        <w:t>poster</w:t>
      </w:r>
      <w:proofErr w:type="spellEnd"/>
      <w:r w:rsidRPr="002B27CC">
        <w:rPr>
          <w:rFonts w:ascii="Times New Roman" w:hAnsi="Times New Roman" w:cs="Times New Roman"/>
          <w:sz w:val="28"/>
          <w:szCs w:val="28"/>
        </w:rPr>
        <w:t>, brožúra, leták, pexeso</w:t>
      </w:r>
      <w:r w:rsidR="00680127" w:rsidRPr="002B27CC">
        <w:rPr>
          <w:rFonts w:ascii="Times New Roman" w:hAnsi="Times New Roman" w:cs="Times New Roman"/>
          <w:sz w:val="28"/>
          <w:szCs w:val="28"/>
        </w:rPr>
        <w:t>...</w:t>
      </w:r>
      <w:r w:rsidRPr="002B27CC">
        <w:rPr>
          <w:rFonts w:ascii="Times New Roman" w:hAnsi="Times New Roman" w:cs="Times New Roman"/>
          <w:sz w:val="28"/>
          <w:szCs w:val="28"/>
        </w:rPr>
        <w:t>). Dôležité je, aby to bolo autentické. Vyber si lokalitu</w:t>
      </w:r>
      <w:r w:rsidR="00680127" w:rsidRPr="002B27CC">
        <w:rPr>
          <w:rFonts w:ascii="Times New Roman" w:hAnsi="Times New Roman" w:cs="Times New Roman"/>
          <w:sz w:val="28"/>
          <w:szCs w:val="28"/>
        </w:rPr>
        <w:t xml:space="preserve"> / lokality</w:t>
      </w:r>
      <w:r w:rsidRPr="002B27CC">
        <w:rPr>
          <w:rFonts w:ascii="Times New Roman" w:hAnsi="Times New Roman" w:cs="Times New Roman"/>
          <w:sz w:val="28"/>
          <w:szCs w:val="28"/>
        </w:rPr>
        <w:t xml:space="preserve"> vo svojom blízkom okolí, v regióne, kraji. Môže ísť o archeologicky skúmanú stojacu pamiatku (hrad, kostol, kaštieľ, kúria...), zrúcaninu alebo inú lokalitu (hradisko, hrádok, sídlisko, pohrebisko). Pracovať môžeš ako jednot</w:t>
      </w:r>
      <w:r w:rsidR="00680127" w:rsidRPr="002B27CC">
        <w:rPr>
          <w:rFonts w:ascii="Times New Roman" w:hAnsi="Times New Roman" w:cs="Times New Roman"/>
          <w:sz w:val="28"/>
          <w:szCs w:val="28"/>
        </w:rPr>
        <w:t>livec alebo si na pomoc zober svojich</w:t>
      </w:r>
      <w:r w:rsidRPr="002B27CC">
        <w:rPr>
          <w:rFonts w:ascii="Times New Roman" w:hAnsi="Times New Roman" w:cs="Times New Roman"/>
          <w:sz w:val="28"/>
          <w:szCs w:val="28"/>
        </w:rPr>
        <w:t xml:space="preserve"> kamarátov. K vami vybranej lokalite</w:t>
      </w:r>
      <w:r w:rsidR="00680127" w:rsidRPr="002B27CC">
        <w:rPr>
          <w:rFonts w:ascii="Times New Roman" w:hAnsi="Times New Roman" w:cs="Times New Roman"/>
          <w:sz w:val="28"/>
          <w:szCs w:val="28"/>
        </w:rPr>
        <w:t xml:space="preserve"> / lokalitám</w:t>
      </w:r>
      <w:r w:rsidRPr="002B27CC">
        <w:rPr>
          <w:rFonts w:ascii="Times New Roman" w:hAnsi="Times New Roman" w:cs="Times New Roman"/>
          <w:sz w:val="28"/>
          <w:szCs w:val="28"/>
        </w:rPr>
        <w:t xml:space="preserve"> môžete pripraviť aj kombináciu materiá</w:t>
      </w:r>
      <w:r w:rsidR="00680127" w:rsidRPr="002B27CC">
        <w:rPr>
          <w:rFonts w:ascii="Times New Roman" w:hAnsi="Times New Roman" w:cs="Times New Roman"/>
          <w:sz w:val="28"/>
          <w:szCs w:val="28"/>
        </w:rPr>
        <w:t xml:space="preserve">lov (video + brožúra, brožúra + pexeso, </w:t>
      </w:r>
      <w:proofErr w:type="spellStart"/>
      <w:r w:rsidR="00680127" w:rsidRPr="002B27CC">
        <w:rPr>
          <w:rFonts w:ascii="Times New Roman" w:hAnsi="Times New Roman" w:cs="Times New Roman"/>
          <w:sz w:val="28"/>
          <w:szCs w:val="28"/>
        </w:rPr>
        <w:t>postery</w:t>
      </w:r>
      <w:proofErr w:type="spellEnd"/>
      <w:r w:rsidR="00680127" w:rsidRPr="002B27CC">
        <w:rPr>
          <w:rFonts w:ascii="Times New Roman" w:hAnsi="Times New Roman" w:cs="Times New Roman"/>
          <w:sz w:val="28"/>
          <w:szCs w:val="28"/>
        </w:rPr>
        <w:t xml:space="preserve"> + </w:t>
      </w:r>
      <w:r w:rsidRPr="002B27CC">
        <w:rPr>
          <w:rFonts w:ascii="Times New Roman" w:hAnsi="Times New Roman" w:cs="Times New Roman"/>
          <w:sz w:val="28"/>
          <w:szCs w:val="28"/>
        </w:rPr>
        <w:t>letáčiky).</w:t>
      </w:r>
    </w:p>
    <w:p w:rsidR="00212654" w:rsidRPr="002B27CC" w:rsidRDefault="00BC1CF6" w:rsidP="00212654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27CC">
        <w:rPr>
          <w:rFonts w:ascii="Times New Roman" w:hAnsi="Times New Roman" w:cs="Times New Roman"/>
          <w:sz w:val="28"/>
          <w:szCs w:val="28"/>
        </w:rPr>
        <w:t xml:space="preserve">Opätovne sa tešíme </w:t>
      </w:r>
      <w:r w:rsidR="00212654" w:rsidRPr="002B27CC">
        <w:rPr>
          <w:rFonts w:ascii="Times New Roman" w:hAnsi="Times New Roman" w:cs="Times New Roman"/>
          <w:sz w:val="28"/>
          <w:szCs w:val="28"/>
        </w:rPr>
        <w:t xml:space="preserve">na váš tvorivý prístup! </w:t>
      </w:r>
    </w:p>
    <w:p w:rsidR="00212654" w:rsidRPr="002B27CC" w:rsidRDefault="00212654" w:rsidP="00076808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2654" w:rsidRPr="002B27CC" w:rsidRDefault="00212654" w:rsidP="00212654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27CC">
        <w:rPr>
          <w:rFonts w:ascii="Times New Roman" w:hAnsi="Times New Roman" w:cs="Times New Roman"/>
          <w:sz w:val="28"/>
          <w:szCs w:val="28"/>
        </w:rPr>
        <w:t>Form</w:t>
      </w:r>
      <w:r w:rsidR="00D37C47" w:rsidRPr="002B27CC">
        <w:rPr>
          <w:rFonts w:ascii="Times New Roman" w:hAnsi="Times New Roman" w:cs="Times New Roman"/>
          <w:sz w:val="28"/>
          <w:szCs w:val="28"/>
        </w:rPr>
        <w:t>a</w:t>
      </w:r>
      <w:r w:rsidRPr="002B27CC">
        <w:rPr>
          <w:rFonts w:ascii="Times New Roman" w:hAnsi="Times New Roman" w:cs="Times New Roman"/>
          <w:sz w:val="28"/>
          <w:szCs w:val="28"/>
        </w:rPr>
        <w:t xml:space="preserve">: video, prezentácia, </w:t>
      </w:r>
      <w:proofErr w:type="spellStart"/>
      <w:r w:rsidRPr="002B27CC">
        <w:rPr>
          <w:rFonts w:ascii="Times New Roman" w:hAnsi="Times New Roman" w:cs="Times New Roman"/>
          <w:sz w:val="28"/>
          <w:szCs w:val="28"/>
        </w:rPr>
        <w:t>poster</w:t>
      </w:r>
      <w:proofErr w:type="spellEnd"/>
      <w:r w:rsidRPr="002B27CC">
        <w:rPr>
          <w:rFonts w:ascii="Times New Roman" w:hAnsi="Times New Roman" w:cs="Times New Roman"/>
          <w:sz w:val="28"/>
          <w:szCs w:val="28"/>
        </w:rPr>
        <w:t>,</w:t>
      </w:r>
      <w:r w:rsidR="00FE4E1F" w:rsidRPr="002B27CC">
        <w:rPr>
          <w:rFonts w:ascii="Times New Roman" w:hAnsi="Times New Roman" w:cs="Times New Roman"/>
          <w:sz w:val="28"/>
          <w:szCs w:val="28"/>
        </w:rPr>
        <w:t xml:space="preserve"> brožúra, leták, </w:t>
      </w:r>
      <w:r w:rsidR="008031E3" w:rsidRPr="002B27CC">
        <w:rPr>
          <w:rFonts w:ascii="Times New Roman" w:hAnsi="Times New Roman" w:cs="Times New Roman"/>
          <w:sz w:val="28"/>
          <w:szCs w:val="28"/>
        </w:rPr>
        <w:t>pexeso</w:t>
      </w:r>
      <w:r w:rsidR="00680127" w:rsidRPr="002B27CC">
        <w:rPr>
          <w:rFonts w:ascii="Times New Roman" w:hAnsi="Times New Roman" w:cs="Times New Roman"/>
          <w:sz w:val="28"/>
          <w:szCs w:val="28"/>
        </w:rPr>
        <w:t>...</w:t>
      </w:r>
    </w:p>
    <w:p w:rsidR="00212654" w:rsidRPr="002B27CC" w:rsidRDefault="00212654" w:rsidP="00076808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486B" w:rsidRPr="002B27CC" w:rsidRDefault="00680127" w:rsidP="003D486B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27CC">
        <w:rPr>
          <w:rFonts w:ascii="Times New Roman" w:hAnsi="Times New Roman" w:cs="Times New Roman"/>
          <w:sz w:val="28"/>
          <w:szCs w:val="28"/>
        </w:rPr>
        <w:t>Špecifikácie</w:t>
      </w:r>
      <w:r w:rsidR="003D486B" w:rsidRPr="002B27CC">
        <w:rPr>
          <w:rFonts w:ascii="Times New Roman" w:hAnsi="Times New Roman" w:cs="Times New Roman"/>
          <w:sz w:val="28"/>
          <w:szCs w:val="28"/>
        </w:rPr>
        <w:t xml:space="preserve"> pre jednotlivé form</w:t>
      </w:r>
      <w:r w:rsidR="00D37C47" w:rsidRPr="002B27CC">
        <w:rPr>
          <w:rFonts w:ascii="Times New Roman" w:hAnsi="Times New Roman" w:cs="Times New Roman"/>
          <w:sz w:val="28"/>
          <w:szCs w:val="28"/>
        </w:rPr>
        <w:t>y</w:t>
      </w:r>
      <w:r w:rsidR="003D486B" w:rsidRPr="002B27CC">
        <w:rPr>
          <w:rFonts w:ascii="Times New Roman" w:hAnsi="Times New Roman" w:cs="Times New Roman"/>
          <w:sz w:val="28"/>
          <w:szCs w:val="28"/>
        </w:rPr>
        <w:t>:</w:t>
      </w:r>
    </w:p>
    <w:p w:rsidR="003D486B" w:rsidRPr="002B27CC" w:rsidRDefault="003D486B" w:rsidP="003D486B">
      <w:pPr>
        <w:pStyle w:val="Odsekzoznamu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CC">
        <w:rPr>
          <w:rFonts w:ascii="Times New Roman" w:hAnsi="Times New Roman" w:cs="Times New Roman"/>
          <w:i/>
          <w:sz w:val="28"/>
          <w:szCs w:val="28"/>
        </w:rPr>
        <w:t>video:</w:t>
      </w:r>
      <w:r w:rsidRPr="002B27CC">
        <w:rPr>
          <w:rFonts w:ascii="Times New Roman" w:hAnsi="Times New Roman" w:cs="Times New Roman"/>
          <w:sz w:val="28"/>
          <w:szCs w:val="28"/>
        </w:rPr>
        <w:t xml:space="preserve"> formát .mp3 (alebo iné), max. dĺžka </w:t>
      </w:r>
      <w:r w:rsidR="00680127" w:rsidRPr="002B27CC">
        <w:rPr>
          <w:rFonts w:ascii="Times New Roman" w:hAnsi="Times New Roman" w:cs="Times New Roman"/>
          <w:sz w:val="28"/>
          <w:szCs w:val="28"/>
        </w:rPr>
        <w:t>5</w:t>
      </w:r>
      <w:r w:rsidRPr="002B27CC">
        <w:rPr>
          <w:rFonts w:ascii="Times New Roman" w:hAnsi="Times New Roman" w:cs="Times New Roman"/>
          <w:sz w:val="28"/>
          <w:szCs w:val="28"/>
        </w:rPr>
        <w:t xml:space="preserve"> min</w:t>
      </w:r>
    </w:p>
    <w:p w:rsidR="003D486B" w:rsidRPr="002B27CC" w:rsidRDefault="003D486B" w:rsidP="003D486B">
      <w:pPr>
        <w:pStyle w:val="Odsekzoznamu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CC">
        <w:rPr>
          <w:rFonts w:ascii="Times New Roman" w:hAnsi="Times New Roman" w:cs="Times New Roman"/>
          <w:i/>
          <w:sz w:val="28"/>
          <w:szCs w:val="28"/>
        </w:rPr>
        <w:t>prezentácia:</w:t>
      </w:r>
      <w:r w:rsidRPr="002B27CC">
        <w:rPr>
          <w:rFonts w:ascii="Times New Roman" w:hAnsi="Times New Roman" w:cs="Times New Roman"/>
          <w:sz w:val="28"/>
          <w:szCs w:val="28"/>
        </w:rPr>
        <w:t xml:space="preserve"> formát .</w:t>
      </w:r>
      <w:proofErr w:type="spellStart"/>
      <w:r w:rsidRPr="002B27CC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2B27C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2B27CC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2B27CC">
        <w:rPr>
          <w:rFonts w:ascii="Times New Roman" w:hAnsi="Times New Roman" w:cs="Times New Roman"/>
          <w:sz w:val="28"/>
          <w:szCs w:val="28"/>
        </w:rPr>
        <w:t xml:space="preserve">, max. 30 </w:t>
      </w:r>
      <w:proofErr w:type="spellStart"/>
      <w:r w:rsidRPr="002B27CC">
        <w:rPr>
          <w:rFonts w:ascii="Times New Roman" w:hAnsi="Times New Roman" w:cs="Times New Roman"/>
          <w:sz w:val="28"/>
          <w:szCs w:val="28"/>
        </w:rPr>
        <w:t>slide-ov</w:t>
      </w:r>
      <w:proofErr w:type="spellEnd"/>
      <w:r w:rsidRPr="002B27CC">
        <w:rPr>
          <w:rFonts w:ascii="Times New Roman" w:hAnsi="Times New Roman" w:cs="Times New Roman"/>
          <w:sz w:val="28"/>
          <w:szCs w:val="28"/>
        </w:rPr>
        <w:t xml:space="preserve">, písmo a riadkovanie na zvážení autora </w:t>
      </w:r>
    </w:p>
    <w:p w:rsidR="003D486B" w:rsidRPr="002B27CC" w:rsidRDefault="003D486B" w:rsidP="003D486B">
      <w:pPr>
        <w:pStyle w:val="Odsekzoznamu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7CC">
        <w:rPr>
          <w:rFonts w:ascii="Times New Roman" w:hAnsi="Times New Roman" w:cs="Times New Roman"/>
          <w:i/>
          <w:sz w:val="28"/>
          <w:szCs w:val="28"/>
        </w:rPr>
        <w:t>poster</w:t>
      </w:r>
      <w:proofErr w:type="spellEnd"/>
      <w:r w:rsidRPr="002B27CC">
        <w:rPr>
          <w:rFonts w:ascii="Times New Roman" w:hAnsi="Times New Roman" w:cs="Times New Roman"/>
          <w:sz w:val="28"/>
          <w:szCs w:val="28"/>
        </w:rPr>
        <w:t>: formáty A0 alebo A1, písmo a riadkovanie na zvážení autora</w:t>
      </w:r>
    </w:p>
    <w:p w:rsidR="003D486B" w:rsidRPr="002B27CC" w:rsidRDefault="003D486B" w:rsidP="00A15CFE">
      <w:pPr>
        <w:pStyle w:val="Odsekzoznamu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CC">
        <w:rPr>
          <w:rFonts w:ascii="Times New Roman" w:hAnsi="Times New Roman" w:cs="Times New Roman"/>
          <w:i/>
          <w:sz w:val="28"/>
          <w:szCs w:val="28"/>
        </w:rPr>
        <w:lastRenderedPageBreak/>
        <w:t>brožúra:</w:t>
      </w:r>
      <w:r w:rsidRPr="002B27CC">
        <w:rPr>
          <w:rFonts w:ascii="Times New Roman" w:hAnsi="Times New Roman" w:cs="Times New Roman"/>
          <w:sz w:val="28"/>
          <w:szCs w:val="28"/>
        </w:rPr>
        <w:t xml:space="preserve"> formát A5, max. </w:t>
      </w:r>
      <w:r w:rsidR="00680127" w:rsidRPr="002B27CC">
        <w:rPr>
          <w:rFonts w:ascii="Times New Roman" w:hAnsi="Times New Roman" w:cs="Times New Roman"/>
          <w:sz w:val="28"/>
          <w:szCs w:val="28"/>
        </w:rPr>
        <w:t>2</w:t>
      </w:r>
      <w:r w:rsidRPr="002B27CC">
        <w:rPr>
          <w:rFonts w:ascii="Times New Roman" w:hAnsi="Times New Roman" w:cs="Times New Roman"/>
          <w:sz w:val="28"/>
          <w:szCs w:val="28"/>
        </w:rPr>
        <w:t>0 strán spolu s obrazovou prílohou</w:t>
      </w:r>
    </w:p>
    <w:p w:rsidR="00FE4E1F" w:rsidRPr="002B27CC" w:rsidRDefault="00FE4E1F" w:rsidP="00A15CFE">
      <w:pPr>
        <w:pStyle w:val="Odsekzoznamu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7CC">
        <w:rPr>
          <w:rFonts w:ascii="Times New Roman" w:hAnsi="Times New Roman" w:cs="Times New Roman"/>
          <w:i/>
          <w:sz w:val="28"/>
          <w:szCs w:val="28"/>
        </w:rPr>
        <w:t>leták:</w:t>
      </w:r>
      <w:r w:rsidR="002B27CC" w:rsidRPr="002B27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27CC" w:rsidRPr="002B27CC">
        <w:rPr>
          <w:rFonts w:ascii="Times New Roman" w:hAnsi="Times New Roman" w:cs="Times New Roman"/>
          <w:sz w:val="28"/>
          <w:szCs w:val="28"/>
        </w:rPr>
        <w:t>formát A5, obsah na zvážení autora</w:t>
      </w:r>
    </w:p>
    <w:p w:rsidR="003D486B" w:rsidRPr="002B27CC" w:rsidRDefault="003D486B" w:rsidP="00A15CFE">
      <w:pPr>
        <w:pStyle w:val="Odsekzoznamu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CC">
        <w:rPr>
          <w:rFonts w:ascii="Times New Roman" w:hAnsi="Times New Roman" w:cs="Times New Roman"/>
          <w:i/>
          <w:sz w:val="28"/>
          <w:szCs w:val="28"/>
        </w:rPr>
        <w:t>pexeso:</w:t>
      </w:r>
      <w:r w:rsidRPr="002B27CC">
        <w:rPr>
          <w:rFonts w:ascii="Times New Roman" w:hAnsi="Times New Roman" w:cs="Times New Roman"/>
          <w:sz w:val="28"/>
          <w:szCs w:val="28"/>
        </w:rPr>
        <w:t xml:space="preserve"> min. 20 párov kartičiek, nosnú tému pexesa je potrebné vysvetliť krátkym odstavcom (max. 1000 znakov) </w:t>
      </w:r>
      <w:r w:rsidR="00680127" w:rsidRPr="002B27CC">
        <w:rPr>
          <w:rFonts w:ascii="Times New Roman" w:hAnsi="Times New Roman" w:cs="Times New Roman"/>
          <w:sz w:val="28"/>
          <w:szCs w:val="28"/>
        </w:rPr>
        <w:t>v sprievodnom texte</w:t>
      </w:r>
    </w:p>
    <w:p w:rsidR="003D486B" w:rsidRPr="002B27CC" w:rsidRDefault="003D486B" w:rsidP="003D486B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2F4B" w:rsidRPr="002B27CC" w:rsidRDefault="008D2F4B" w:rsidP="00076808">
      <w:pPr>
        <w:pStyle w:val="Odsekzoznamu"/>
        <w:numPr>
          <w:ilvl w:val="0"/>
          <w:numId w:val="3"/>
        </w:num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7CC">
        <w:rPr>
          <w:rFonts w:ascii="Times New Roman" w:hAnsi="Times New Roman" w:cs="Times New Roman"/>
          <w:b/>
          <w:sz w:val="28"/>
          <w:szCs w:val="28"/>
        </w:rPr>
        <w:t xml:space="preserve">Odovzdanie </w:t>
      </w:r>
    </w:p>
    <w:p w:rsidR="008D2F4B" w:rsidRPr="002B27CC" w:rsidRDefault="008D2F4B" w:rsidP="002B27CC">
      <w:pPr>
        <w:pStyle w:val="Odsekzoznamu"/>
        <w:spacing w:before="240"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CC">
        <w:rPr>
          <w:rFonts w:ascii="Times New Roman" w:hAnsi="Times New Roman" w:cs="Times New Roman"/>
          <w:sz w:val="28"/>
          <w:szCs w:val="28"/>
        </w:rPr>
        <w:t xml:space="preserve">Hotové práce je treba posielať v elektronickej forme na e-mailovú adresu </w:t>
      </w:r>
      <w:hyperlink r:id="rId9" w:history="1">
        <w:r w:rsidR="00221121" w:rsidRPr="002B27CC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</w:rPr>
          <w:t>sas.</w:t>
        </w:r>
        <w:r w:rsidR="00480FAD" w:rsidRPr="002B27CC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</w:rPr>
          <w:t>sav.sutaz</w:t>
        </w:r>
        <w:r w:rsidR="00221121" w:rsidRPr="002B27CC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</w:rPr>
          <w:t>@gmail.com</w:t>
        </w:r>
      </w:hyperlink>
      <w:r w:rsidRPr="002B27CC">
        <w:rPr>
          <w:rFonts w:ascii="Times New Roman" w:hAnsi="Times New Roman" w:cs="Times New Roman"/>
          <w:sz w:val="28"/>
          <w:szCs w:val="28"/>
        </w:rPr>
        <w:t xml:space="preserve"> </w:t>
      </w:r>
      <w:r w:rsidR="00F26EC7" w:rsidRPr="002B27CC">
        <w:rPr>
          <w:rFonts w:ascii="Times New Roman" w:hAnsi="Times New Roman" w:cs="Times New Roman"/>
          <w:sz w:val="28"/>
          <w:szCs w:val="28"/>
        </w:rPr>
        <w:t xml:space="preserve">s označeným predmetom „súťaž“. </w:t>
      </w:r>
      <w:r w:rsidR="00D37C47" w:rsidRPr="002B27CC">
        <w:rPr>
          <w:rFonts w:ascii="Times New Roman" w:hAnsi="Times New Roman" w:cs="Times New Roman"/>
          <w:sz w:val="28"/>
          <w:szCs w:val="28"/>
        </w:rPr>
        <w:t xml:space="preserve">Termín odovzdania prác je </w:t>
      </w:r>
      <w:r w:rsidRPr="002B27CC">
        <w:rPr>
          <w:rFonts w:ascii="Times New Roman" w:hAnsi="Times New Roman" w:cs="Times New Roman"/>
          <w:b/>
          <w:sz w:val="28"/>
          <w:szCs w:val="28"/>
        </w:rPr>
        <w:t>31. marec 202</w:t>
      </w:r>
      <w:r w:rsidR="00A15CFE" w:rsidRPr="002B27CC">
        <w:rPr>
          <w:rFonts w:ascii="Times New Roman" w:hAnsi="Times New Roman" w:cs="Times New Roman"/>
          <w:b/>
          <w:sz w:val="28"/>
          <w:szCs w:val="28"/>
        </w:rPr>
        <w:t>2</w:t>
      </w:r>
      <w:r w:rsidRPr="002B27CC">
        <w:rPr>
          <w:rFonts w:ascii="Times New Roman" w:hAnsi="Times New Roman" w:cs="Times New Roman"/>
          <w:sz w:val="28"/>
          <w:szCs w:val="28"/>
        </w:rPr>
        <w:t xml:space="preserve">. </w:t>
      </w:r>
      <w:r w:rsidR="00D37C47" w:rsidRPr="002B27CC">
        <w:rPr>
          <w:rFonts w:ascii="Times New Roman" w:hAnsi="Times New Roman" w:cs="Times New Roman"/>
          <w:sz w:val="28"/>
          <w:szCs w:val="28"/>
        </w:rPr>
        <w:t>Prihláška do súťaže musí obsahovať meno a priezvisko autora, jeho doručovaciu adresu</w:t>
      </w:r>
      <w:r w:rsidR="002B27CC" w:rsidRPr="002B27CC">
        <w:rPr>
          <w:rFonts w:ascii="Times New Roman" w:hAnsi="Times New Roman" w:cs="Times New Roman"/>
          <w:sz w:val="28"/>
          <w:szCs w:val="28"/>
        </w:rPr>
        <w:t xml:space="preserve"> (sem budú v prípade výhry zaslané ceny)</w:t>
      </w:r>
      <w:r w:rsidR="00D37C47" w:rsidRPr="002B27CC">
        <w:rPr>
          <w:rFonts w:ascii="Times New Roman" w:hAnsi="Times New Roman" w:cs="Times New Roman"/>
          <w:sz w:val="28"/>
          <w:szCs w:val="28"/>
        </w:rPr>
        <w:t xml:space="preserve"> a e-mailový kontakt, názov a adresu školy, ročník. </w:t>
      </w:r>
      <w:r w:rsidRPr="002B27CC">
        <w:rPr>
          <w:rFonts w:ascii="Times New Roman" w:hAnsi="Times New Roman" w:cs="Times New Roman"/>
          <w:sz w:val="28"/>
          <w:szCs w:val="28"/>
        </w:rPr>
        <w:t>Odovzdané práce budú posúdené odbornou komisiou. Priebežné informácie o súťaži</w:t>
      </w:r>
      <w:r w:rsidR="005F2DC8" w:rsidRPr="002B27CC">
        <w:rPr>
          <w:rFonts w:ascii="Times New Roman" w:hAnsi="Times New Roman" w:cs="Times New Roman"/>
          <w:sz w:val="28"/>
          <w:szCs w:val="28"/>
        </w:rPr>
        <w:t xml:space="preserve"> </w:t>
      </w:r>
      <w:r w:rsidR="000C12E5" w:rsidRPr="002B27CC">
        <w:rPr>
          <w:rFonts w:ascii="Times New Roman" w:hAnsi="Times New Roman" w:cs="Times New Roman"/>
          <w:sz w:val="28"/>
          <w:szCs w:val="28"/>
        </w:rPr>
        <w:t xml:space="preserve">budeme uverejňovať </w:t>
      </w:r>
      <w:r w:rsidRPr="002B27CC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2B27CC">
        <w:rPr>
          <w:rFonts w:ascii="Times New Roman" w:hAnsi="Times New Roman" w:cs="Times New Roman"/>
          <w:sz w:val="28"/>
          <w:szCs w:val="28"/>
        </w:rPr>
        <w:t>facebookovej</w:t>
      </w:r>
      <w:proofErr w:type="spellEnd"/>
      <w:r w:rsidRPr="002B27CC">
        <w:rPr>
          <w:rFonts w:ascii="Times New Roman" w:hAnsi="Times New Roman" w:cs="Times New Roman"/>
          <w:sz w:val="28"/>
          <w:szCs w:val="28"/>
        </w:rPr>
        <w:t xml:space="preserve"> stránke Slovenskej archeologickej spoločnosti. </w:t>
      </w:r>
    </w:p>
    <w:p w:rsidR="008D2F4B" w:rsidRDefault="008D2F4B" w:rsidP="00076808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2F4B" w:rsidRPr="00076808" w:rsidRDefault="008D2F4B" w:rsidP="00076808">
      <w:pPr>
        <w:pStyle w:val="Odsekzoznamu"/>
        <w:numPr>
          <w:ilvl w:val="0"/>
          <w:numId w:val="3"/>
        </w:num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808">
        <w:rPr>
          <w:rFonts w:ascii="Times New Roman" w:hAnsi="Times New Roman" w:cs="Times New Roman"/>
          <w:b/>
          <w:sz w:val="28"/>
          <w:szCs w:val="28"/>
        </w:rPr>
        <w:t>Ceny</w:t>
      </w:r>
    </w:p>
    <w:p w:rsidR="00E37FFA" w:rsidRPr="00076808" w:rsidRDefault="002B27CC" w:rsidP="002B27CC">
      <w:pPr>
        <w:pStyle w:val="Odsekzoznamu"/>
        <w:spacing w:before="240"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 všetkých zaslaných študentských prác</w:t>
      </w:r>
      <w:r w:rsidR="008D2F4B" w:rsidRPr="00076808">
        <w:rPr>
          <w:rFonts w:ascii="Times New Roman" w:hAnsi="Times New Roman" w:cs="Times New Roman"/>
          <w:sz w:val="28"/>
          <w:szCs w:val="28"/>
        </w:rPr>
        <w:t xml:space="preserve"> </w:t>
      </w:r>
      <w:r w:rsidR="000C12E5">
        <w:rPr>
          <w:rFonts w:ascii="Times New Roman" w:hAnsi="Times New Roman" w:cs="Times New Roman"/>
          <w:sz w:val="28"/>
          <w:szCs w:val="28"/>
        </w:rPr>
        <w:t xml:space="preserve">budú vybrané 3 </w:t>
      </w:r>
      <w:r w:rsidR="008D2F4B" w:rsidRPr="00076808">
        <w:rPr>
          <w:rFonts w:ascii="Times New Roman" w:hAnsi="Times New Roman" w:cs="Times New Roman"/>
          <w:sz w:val="28"/>
          <w:szCs w:val="28"/>
        </w:rPr>
        <w:t>najlepšie práce. Pre výher</w:t>
      </w:r>
      <w:r w:rsidR="005F0489">
        <w:rPr>
          <w:rFonts w:ascii="Times New Roman" w:hAnsi="Times New Roman" w:cs="Times New Roman"/>
          <w:sz w:val="28"/>
          <w:szCs w:val="28"/>
        </w:rPr>
        <w:t>cov</w:t>
      </w:r>
      <w:r w:rsidR="000C12E5">
        <w:rPr>
          <w:rFonts w:ascii="Times New Roman" w:hAnsi="Times New Roman" w:cs="Times New Roman"/>
          <w:sz w:val="28"/>
          <w:szCs w:val="28"/>
        </w:rPr>
        <w:t xml:space="preserve"> sú pripravené </w:t>
      </w:r>
      <w:r w:rsidR="00794358">
        <w:rPr>
          <w:rFonts w:ascii="Times New Roman" w:hAnsi="Times New Roman" w:cs="Times New Roman"/>
          <w:sz w:val="28"/>
          <w:szCs w:val="28"/>
        </w:rPr>
        <w:t>publikácie a vecné ceny</w:t>
      </w:r>
      <w:r w:rsidR="005F0489">
        <w:rPr>
          <w:rFonts w:ascii="Times New Roman" w:hAnsi="Times New Roman" w:cs="Times New Roman"/>
          <w:sz w:val="28"/>
          <w:szCs w:val="28"/>
        </w:rPr>
        <w:t>.</w:t>
      </w:r>
      <w:r w:rsidR="008D2F4B" w:rsidRPr="00076808">
        <w:rPr>
          <w:rFonts w:ascii="Times New Roman" w:hAnsi="Times New Roman" w:cs="Times New Roman"/>
          <w:sz w:val="28"/>
          <w:szCs w:val="28"/>
        </w:rPr>
        <w:t xml:space="preserve"> Víťazné práce budú zároveň uverejnené v časopise Slovenskej archeologickej spoločnosti (Informátor SAS</w:t>
      </w:r>
      <w:r w:rsidR="008D2F4B" w:rsidRPr="007B067E">
        <w:rPr>
          <w:rFonts w:ascii="Times New Roman" w:hAnsi="Times New Roman" w:cs="Times New Roman"/>
          <w:sz w:val="28"/>
          <w:szCs w:val="28"/>
        </w:rPr>
        <w:t>)</w:t>
      </w:r>
      <w:r w:rsidR="003123E8" w:rsidRPr="007B067E">
        <w:rPr>
          <w:rFonts w:ascii="Times New Roman" w:hAnsi="Times New Roman" w:cs="Times New Roman"/>
          <w:sz w:val="28"/>
          <w:szCs w:val="28"/>
        </w:rPr>
        <w:t>, alebo</w:t>
      </w:r>
      <w:bookmarkStart w:id="0" w:name="_GoBack"/>
      <w:bookmarkEnd w:id="0"/>
      <w:r w:rsidR="003123E8" w:rsidRPr="007B067E">
        <w:rPr>
          <w:rFonts w:ascii="Times New Roman" w:hAnsi="Times New Roman" w:cs="Times New Roman"/>
          <w:sz w:val="28"/>
          <w:szCs w:val="28"/>
        </w:rPr>
        <w:t xml:space="preserve"> na web stránke a </w:t>
      </w:r>
      <w:proofErr w:type="spellStart"/>
      <w:r w:rsidR="003123E8" w:rsidRPr="007B067E">
        <w:rPr>
          <w:rFonts w:ascii="Times New Roman" w:hAnsi="Times New Roman" w:cs="Times New Roman"/>
          <w:sz w:val="28"/>
          <w:szCs w:val="28"/>
        </w:rPr>
        <w:t>facebooku</w:t>
      </w:r>
      <w:proofErr w:type="spellEnd"/>
      <w:r w:rsidR="003123E8" w:rsidRPr="007B067E">
        <w:rPr>
          <w:rFonts w:ascii="Times New Roman" w:hAnsi="Times New Roman" w:cs="Times New Roman"/>
          <w:sz w:val="28"/>
          <w:szCs w:val="28"/>
        </w:rPr>
        <w:t xml:space="preserve"> SAS pri SAV</w:t>
      </w:r>
      <w:r w:rsidR="008D2F4B" w:rsidRPr="007B067E">
        <w:rPr>
          <w:rFonts w:ascii="Times New Roman" w:hAnsi="Times New Roman" w:cs="Times New Roman"/>
          <w:sz w:val="28"/>
          <w:szCs w:val="28"/>
        </w:rPr>
        <w:t>.</w:t>
      </w: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5F0489" w:rsidP="00C94E84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prípade ďalších informácií nás neváhajte kontaktovať na e-mailovej adrese</w:t>
      </w:r>
    </w:p>
    <w:p w:rsidR="003D486B" w:rsidRPr="002B27CC" w:rsidRDefault="00627BDF" w:rsidP="00C94E84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21121" w:rsidRPr="002B27CC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</w:rPr>
          <w:t>sas.</w:t>
        </w:r>
        <w:r w:rsidR="00480FAD" w:rsidRPr="002B27CC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</w:rPr>
          <w:t>sav.sutaz</w:t>
        </w:r>
        <w:r w:rsidR="00221121" w:rsidRPr="002B27CC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</w:rPr>
          <w:t>@gmail.com</w:t>
        </w:r>
      </w:hyperlink>
      <w:r w:rsidR="005F0489" w:rsidRPr="002B27CC">
        <w:t>.</w:t>
      </w:r>
      <w:r w:rsidR="003D486B" w:rsidRPr="002B27CC">
        <w:rPr>
          <w:rFonts w:ascii="Times New Roman" w:hAnsi="Times New Roman" w:cs="Times New Roman"/>
          <w:sz w:val="28"/>
          <w:szCs w:val="28"/>
        </w:rPr>
        <w:br w:type="page"/>
      </w:r>
    </w:p>
    <w:p w:rsidR="009A1C51" w:rsidRDefault="009A1C51" w:rsidP="00C95CE9">
      <w:pPr>
        <w:jc w:val="center"/>
        <w:rPr>
          <w:rFonts w:ascii="Times New Roman" w:hAnsi="Times New Roman" w:cs="Times New Roman"/>
          <w:b/>
          <w:sz w:val="48"/>
        </w:rPr>
        <w:sectPr w:rsidR="009A1C51" w:rsidSect="00076808">
          <w:pgSz w:w="11906" w:h="16838"/>
          <w:pgMar w:top="1417" w:right="1417" w:bottom="1560" w:left="1417" w:header="708" w:footer="708" w:gutter="0"/>
          <w:cols w:space="708"/>
          <w:docGrid w:linePitch="360"/>
        </w:sectPr>
      </w:pPr>
    </w:p>
    <w:p w:rsidR="00C95CE9" w:rsidRPr="005C73C3" w:rsidRDefault="00C95CE9" w:rsidP="00C95CE9">
      <w:pPr>
        <w:jc w:val="center"/>
        <w:rPr>
          <w:rFonts w:ascii="Times New Roman" w:hAnsi="Times New Roman" w:cs="Times New Roman"/>
          <w:b/>
          <w:sz w:val="48"/>
        </w:rPr>
      </w:pPr>
      <w:r w:rsidRPr="005C73C3">
        <w:rPr>
          <w:rFonts w:ascii="Times New Roman" w:hAnsi="Times New Roman" w:cs="Times New Roman"/>
          <w:b/>
          <w:sz w:val="48"/>
        </w:rPr>
        <w:lastRenderedPageBreak/>
        <w:t>Slovenská archeologická spoločnosť</w:t>
      </w:r>
      <w:r>
        <w:rPr>
          <w:rFonts w:ascii="Times New Roman" w:hAnsi="Times New Roman" w:cs="Times New Roman"/>
          <w:b/>
          <w:sz w:val="48"/>
        </w:rPr>
        <w:t xml:space="preserve"> pri Slovenskej akadémii vied</w:t>
      </w:r>
    </w:p>
    <w:p w:rsidR="00E13D36" w:rsidRDefault="00E13D36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:rsidR="00C95CE9" w:rsidRDefault="00C95CE9" w:rsidP="00C95CE9">
      <w:pPr>
        <w:pStyle w:val="Odsekzoznamu"/>
        <w:ind w:left="0"/>
        <w:jc w:val="center"/>
        <w:rPr>
          <w:rFonts w:ascii="Times New Roman" w:hAnsi="Times New Roman" w:cs="Times New Roman"/>
          <w:sz w:val="40"/>
        </w:rPr>
      </w:pPr>
      <w:r w:rsidRPr="00C95CE9">
        <w:rPr>
          <w:rFonts w:ascii="Times New Roman" w:hAnsi="Times New Roman" w:cs="Times New Roman"/>
          <w:sz w:val="40"/>
        </w:rPr>
        <w:t>SÚŤAŽ</w:t>
      </w:r>
    </w:p>
    <w:p w:rsidR="00C95CE9" w:rsidRDefault="00C95CE9" w:rsidP="00C95CE9">
      <w:pPr>
        <w:pStyle w:val="Odsekzoznamu"/>
        <w:ind w:left="0"/>
        <w:jc w:val="center"/>
        <w:rPr>
          <w:rFonts w:ascii="Times New Roman" w:hAnsi="Times New Roman" w:cs="Times New Roman"/>
          <w:sz w:val="40"/>
        </w:rPr>
      </w:pPr>
    </w:p>
    <w:p w:rsidR="00C95CE9" w:rsidRPr="00C95CE9" w:rsidRDefault="00C95CE9" w:rsidP="00C95CE9">
      <w:pPr>
        <w:pStyle w:val="Odsekzoznamu"/>
        <w:ind w:left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ZÁVÄ</w:t>
      </w:r>
      <w:r w:rsidRPr="00C95CE9">
        <w:rPr>
          <w:rFonts w:ascii="Times New Roman" w:hAnsi="Times New Roman" w:cs="Times New Roman"/>
          <w:sz w:val="40"/>
        </w:rPr>
        <w:t>ZNÁ PRIHLÁŠKA</w:t>
      </w:r>
    </w:p>
    <w:p w:rsidR="00E13D36" w:rsidRDefault="00E13D36" w:rsidP="00115104">
      <w:pPr>
        <w:pStyle w:val="Odsekzoznamu"/>
        <w:ind w:left="284"/>
        <w:rPr>
          <w:rFonts w:ascii="Times New Roman" w:hAnsi="Times New Roman" w:cs="Times New Roman"/>
          <w:sz w:val="28"/>
        </w:rPr>
      </w:pPr>
    </w:p>
    <w:p w:rsidR="00E13D36" w:rsidRDefault="00E13D36" w:rsidP="00115104">
      <w:pPr>
        <w:pStyle w:val="Odsekzoznamu"/>
        <w:ind w:left="284"/>
        <w:rPr>
          <w:rFonts w:ascii="Times New Roman" w:hAnsi="Times New Roman" w:cs="Times New Roman"/>
          <w:sz w:val="28"/>
        </w:rPr>
      </w:pPr>
    </w:p>
    <w:p w:rsidR="00E13D36" w:rsidRDefault="00C95CE9" w:rsidP="007B067E">
      <w:pPr>
        <w:pStyle w:val="Odsekzoznamu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Meno a priezvisko: .................................................................................................</w:t>
      </w:r>
    </w:p>
    <w:p w:rsidR="00C95CE9" w:rsidRDefault="00C95CE9" w:rsidP="007B067E">
      <w:pPr>
        <w:pStyle w:val="Odsekzoznamu"/>
        <w:ind w:left="0"/>
        <w:jc w:val="both"/>
        <w:rPr>
          <w:rFonts w:ascii="Times New Roman" w:hAnsi="Times New Roman" w:cs="Times New Roman"/>
          <w:sz w:val="28"/>
        </w:rPr>
      </w:pPr>
    </w:p>
    <w:p w:rsidR="00C95CE9" w:rsidRDefault="00C95CE9" w:rsidP="007B067E">
      <w:pPr>
        <w:pStyle w:val="Odsekzoznamu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Ročník: ...................................................................................................................</w:t>
      </w:r>
    </w:p>
    <w:p w:rsidR="00C95CE9" w:rsidRDefault="00C95CE9" w:rsidP="007B067E">
      <w:pPr>
        <w:pStyle w:val="Odsekzoznamu"/>
        <w:ind w:left="0"/>
        <w:jc w:val="both"/>
        <w:rPr>
          <w:rFonts w:ascii="Times New Roman" w:hAnsi="Times New Roman" w:cs="Times New Roman"/>
          <w:sz w:val="28"/>
        </w:rPr>
      </w:pPr>
    </w:p>
    <w:p w:rsidR="00D37C47" w:rsidRDefault="00D37C47" w:rsidP="007B067E">
      <w:pPr>
        <w:pStyle w:val="Odsekzoznamu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Doručovacia adresa autora: ....................................................................................</w:t>
      </w:r>
    </w:p>
    <w:p w:rsidR="00D37C47" w:rsidRDefault="00D37C47" w:rsidP="007B067E">
      <w:pPr>
        <w:pStyle w:val="Odsekzoznamu"/>
        <w:ind w:left="0"/>
        <w:jc w:val="both"/>
        <w:rPr>
          <w:rFonts w:ascii="Times New Roman" w:hAnsi="Times New Roman" w:cs="Times New Roman"/>
          <w:sz w:val="28"/>
        </w:rPr>
      </w:pPr>
    </w:p>
    <w:p w:rsidR="00C95CE9" w:rsidRDefault="00D37C47" w:rsidP="007B067E">
      <w:pPr>
        <w:pStyle w:val="Odsekzoznamu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Kontakt (e-mail autora)</w:t>
      </w:r>
      <w:r w:rsidR="00C95CE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C95CE9">
        <w:rPr>
          <w:rFonts w:ascii="Times New Roman" w:hAnsi="Times New Roman" w:cs="Times New Roman"/>
          <w:sz w:val="28"/>
        </w:rPr>
        <w:t>.........................................................................................</w:t>
      </w:r>
    </w:p>
    <w:p w:rsidR="007B067E" w:rsidRDefault="007B067E" w:rsidP="007B067E">
      <w:pPr>
        <w:pStyle w:val="Odsekzoznamu"/>
        <w:ind w:left="0"/>
        <w:jc w:val="both"/>
        <w:rPr>
          <w:rFonts w:ascii="Times New Roman" w:hAnsi="Times New Roman" w:cs="Times New Roman"/>
          <w:sz w:val="28"/>
        </w:rPr>
      </w:pPr>
    </w:p>
    <w:p w:rsidR="007B067E" w:rsidRDefault="007B067E" w:rsidP="007B067E">
      <w:pPr>
        <w:pStyle w:val="Odsekzoznamu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Kontakt (e-mail pedagóga): ....................................................................................</w:t>
      </w:r>
    </w:p>
    <w:p w:rsidR="00C95CE9" w:rsidRDefault="00C95CE9" w:rsidP="007B067E">
      <w:pPr>
        <w:pStyle w:val="Odsekzoznamu"/>
        <w:ind w:left="0"/>
        <w:jc w:val="both"/>
        <w:rPr>
          <w:rFonts w:ascii="Times New Roman" w:hAnsi="Times New Roman" w:cs="Times New Roman"/>
          <w:sz w:val="28"/>
        </w:rPr>
      </w:pPr>
    </w:p>
    <w:p w:rsidR="00C95CE9" w:rsidRDefault="00D37C47" w:rsidP="007B067E">
      <w:pPr>
        <w:pStyle w:val="Odsekzoznamu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Názov</w:t>
      </w:r>
      <w:r w:rsidR="00C95CE9">
        <w:rPr>
          <w:rFonts w:ascii="Times New Roman" w:hAnsi="Times New Roman" w:cs="Times New Roman"/>
          <w:sz w:val="28"/>
        </w:rPr>
        <w:t xml:space="preserve"> školy: ........................................................................</w:t>
      </w:r>
      <w:r w:rsidR="007B067E">
        <w:rPr>
          <w:rFonts w:ascii="Times New Roman" w:hAnsi="Times New Roman" w:cs="Times New Roman"/>
          <w:sz w:val="28"/>
        </w:rPr>
        <w:t>.</w:t>
      </w:r>
      <w:r w:rsidR="00C95CE9">
        <w:rPr>
          <w:rFonts w:ascii="Times New Roman" w:hAnsi="Times New Roman" w:cs="Times New Roman"/>
          <w:sz w:val="28"/>
        </w:rPr>
        <w:t>..................................</w:t>
      </w:r>
    </w:p>
    <w:p w:rsidR="00C95CE9" w:rsidRDefault="00C95CE9" w:rsidP="007B067E">
      <w:pPr>
        <w:pStyle w:val="Odsekzoznamu"/>
        <w:ind w:left="0"/>
        <w:jc w:val="both"/>
        <w:rPr>
          <w:rFonts w:ascii="Times New Roman" w:hAnsi="Times New Roman" w:cs="Times New Roman"/>
          <w:sz w:val="28"/>
        </w:rPr>
      </w:pPr>
    </w:p>
    <w:p w:rsidR="00D37C47" w:rsidRDefault="00D37C47" w:rsidP="007B067E">
      <w:pPr>
        <w:pStyle w:val="Odsekzoznamu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Adresa školy: ..........................................................................................................</w:t>
      </w: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:rsidR="00C95CE9" w:rsidRDefault="007B067E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Názov práce (prosíme aj o zadanie for</w:t>
      </w:r>
      <w:r w:rsidR="00D37C47" w:rsidRPr="00085941">
        <w:rPr>
          <w:rFonts w:ascii="Times New Roman" w:hAnsi="Times New Roman" w:cs="Times New Roman"/>
          <w:sz w:val="28"/>
        </w:rPr>
        <w:t>my</w:t>
      </w:r>
      <w:r>
        <w:rPr>
          <w:rFonts w:ascii="Times New Roman" w:hAnsi="Times New Roman" w:cs="Times New Roman"/>
          <w:sz w:val="28"/>
        </w:rPr>
        <w:t xml:space="preserve"> práce</w:t>
      </w:r>
      <w:r w:rsidR="00C95CE9" w:rsidRPr="00085941">
        <w:rPr>
          <w:rFonts w:ascii="Times New Roman" w:hAnsi="Times New Roman" w:cs="Times New Roman"/>
          <w:sz w:val="28"/>
        </w:rPr>
        <w:t>):</w:t>
      </w: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:rsidR="00C95CE9" w:rsidRPr="00115104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sectPr w:rsidR="00C95CE9" w:rsidRPr="00115104" w:rsidSect="00076808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3465F"/>
    <w:multiLevelType w:val="hybridMultilevel"/>
    <w:tmpl w:val="31528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A1EE9"/>
    <w:multiLevelType w:val="hybridMultilevel"/>
    <w:tmpl w:val="3E3A96B0"/>
    <w:lvl w:ilvl="0" w:tplc="E19E11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662A7"/>
    <w:multiLevelType w:val="hybridMultilevel"/>
    <w:tmpl w:val="B2C6F2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44CF0"/>
    <w:multiLevelType w:val="hybridMultilevel"/>
    <w:tmpl w:val="F3E089EC"/>
    <w:lvl w:ilvl="0" w:tplc="2DE4DA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01C53"/>
    <w:multiLevelType w:val="hybridMultilevel"/>
    <w:tmpl w:val="D5B4FD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C73C3"/>
    <w:rsid w:val="00076808"/>
    <w:rsid w:val="00085941"/>
    <w:rsid w:val="000B3A87"/>
    <w:rsid w:val="000C12E5"/>
    <w:rsid w:val="00115104"/>
    <w:rsid w:val="00117862"/>
    <w:rsid w:val="00145F0F"/>
    <w:rsid w:val="001874E1"/>
    <w:rsid w:val="001D7A92"/>
    <w:rsid w:val="00212654"/>
    <w:rsid w:val="00221121"/>
    <w:rsid w:val="00252E89"/>
    <w:rsid w:val="002B27CC"/>
    <w:rsid w:val="002D107C"/>
    <w:rsid w:val="003123E8"/>
    <w:rsid w:val="0035200F"/>
    <w:rsid w:val="003D486B"/>
    <w:rsid w:val="00420ECE"/>
    <w:rsid w:val="0047149B"/>
    <w:rsid w:val="00480FAD"/>
    <w:rsid w:val="00502363"/>
    <w:rsid w:val="00512FDE"/>
    <w:rsid w:val="005C73C3"/>
    <w:rsid w:val="005D6D8F"/>
    <w:rsid w:val="005F0489"/>
    <w:rsid w:val="005F2DC8"/>
    <w:rsid w:val="00627BDF"/>
    <w:rsid w:val="00680127"/>
    <w:rsid w:val="0072585C"/>
    <w:rsid w:val="00753919"/>
    <w:rsid w:val="00794358"/>
    <w:rsid w:val="007B067E"/>
    <w:rsid w:val="007C36D1"/>
    <w:rsid w:val="008031E3"/>
    <w:rsid w:val="00885ABE"/>
    <w:rsid w:val="008B1E8C"/>
    <w:rsid w:val="008D2F4B"/>
    <w:rsid w:val="008D749E"/>
    <w:rsid w:val="00914516"/>
    <w:rsid w:val="009578B7"/>
    <w:rsid w:val="009A1C51"/>
    <w:rsid w:val="009D1C89"/>
    <w:rsid w:val="00A15CFE"/>
    <w:rsid w:val="00AE42D5"/>
    <w:rsid w:val="00B652AC"/>
    <w:rsid w:val="00B94BE1"/>
    <w:rsid w:val="00BC1CF6"/>
    <w:rsid w:val="00BF36FF"/>
    <w:rsid w:val="00C94E84"/>
    <w:rsid w:val="00C95CE9"/>
    <w:rsid w:val="00D0355E"/>
    <w:rsid w:val="00D035EC"/>
    <w:rsid w:val="00D164E0"/>
    <w:rsid w:val="00D37C47"/>
    <w:rsid w:val="00DC0161"/>
    <w:rsid w:val="00E13D36"/>
    <w:rsid w:val="00E176E9"/>
    <w:rsid w:val="00E30829"/>
    <w:rsid w:val="00E37FFA"/>
    <w:rsid w:val="00E65D8E"/>
    <w:rsid w:val="00E93166"/>
    <w:rsid w:val="00EA6557"/>
    <w:rsid w:val="00ED1062"/>
    <w:rsid w:val="00EF6CD8"/>
    <w:rsid w:val="00F1683D"/>
    <w:rsid w:val="00F26EC7"/>
    <w:rsid w:val="00F40AFC"/>
    <w:rsid w:val="00F60E54"/>
    <w:rsid w:val="00FE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6D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73C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510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2FDE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F60E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60E5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0E5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0E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0E54"/>
    <w:rPr>
      <w:b/>
      <w:bCs/>
      <w:sz w:val="20"/>
      <w:szCs w:val="20"/>
    </w:rPr>
  </w:style>
  <w:style w:type="character" w:customStyle="1" w:styleId="markhybsf1e4c">
    <w:name w:val="markhybsf1e4c"/>
    <w:basedOn w:val="Predvolenpsmoodseku"/>
    <w:rsid w:val="003D486B"/>
  </w:style>
  <w:style w:type="paragraph" w:styleId="Normlnywebov">
    <w:name w:val="Normal (Web)"/>
    <w:basedOn w:val="Normlny"/>
    <w:uiPriority w:val="99"/>
    <w:semiHidden/>
    <w:unhideWhenUsed/>
    <w:rsid w:val="003D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.sav.sutaz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s.sutaz.201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s.archeologi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04915-D92D-45CE-9B89-A6541337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35</cp:revision>
  <dcterms:created xsi:type="dcterms:W3CDTF">2019-08-11T07:52:00Z</dcterms:created>
  <dcterms:modified xsi:type="dcterms:W3CDTF">2021-11-04T14:15:00Z</dcterms:modified>
</cp:coreProperties>
</file>