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1D7268">
        <w:rPr>
          <w:rFonts w:asciiTheme="minorHAnsi" w:hAnsiTheme="minorHAnsi" w:cstheme="minorHAnsi"/>
          <w:b/>
          <w:sz w:val="28"/>
        </w:rPr>
        <w:t>3</w:t>
      </w:r>
      <w:bookmarkStart w:id="0" w:name="_GoBack"/>
      <w:bookmarkEnd w:id="0"/>
      <w:r w:rsidRPr="007607EF">
        <w:rPr>
          <w:rFonts w:asciiTheme="minorHAnsi" w:hAnsiTheme="minorHAnsi" w:cstheme="minorHAnsi"/>
          <w:b/>
          <w:sz w:val="28"/>
        </w:rPr>
        <w:t xml:space="preserve"> </w:t>
      </w:r>
      <w:r w:rsidR="00B45816">
        <w:rPr>
          <w:rFonts w:asciiTheme="minorHAnsi" w:hAnsiTheme="minorHAnsi" w:cstheme="minorHAnsi"/>
          <w:b/>
          <w:sz w:val="28"/>
        </w:rPr>
        <w:t>v</w:t>
      </w:r>
      <w:r w:rsidRPr="007607EF">
        <w:rPr>
          <w:rFonts w:asciiTheme="minorHAnsi" w:hAnsiTheme="minorHAnsi" w:cstheme="minorHAnsi"/>
          <w:b/>
          <w:sz w:val="28"/>
        </w:rPr>
        <w:t>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1D7268" w:rsidRPr="001D7268" w:rsidRDefault="001D7268" w:rsidP="001D7268">
      <w:pPr>
        <w:suppressAutoHyphens/>
        <w:jc w:val="center"/>
        <w:rPr>
          <w:rFonts w:asciiTheme="minorHAnsi" w:hAnsiTheme="minorHAnsi" w:cstheme="minorHAnsi"/>
          <w:sz w:val="32"/>
          <w:szCs w:val="32"/>
          <w:lang w:eastAsia="ar-SA"/>
        </w:rPr>
      </w:pPr>
      <w:r w:rsidRPr="001D7268">
        <w:rPr>
          <w:rFonts w:asciiTheme="minorHAnsi" w:hAnsiTheme="minorHAnsi" w:cstheme="minorHAnsi"/>
          <w:sz w:val="32"/>
          <w:szCs w:val="32"/>
          <w:lang w:eastAsia="ar-SA"/>
        </w:rPr>
        <w:t>Vypracovanie Projektovej dokumentácie  pre stavbu</w:t>
      </w:r>
    </w:p>
    <w:p w:rsidR="001D7268" w:rsidRPr="001D7268" w:rsidRDefault="001D7268" w:rsidP="001D7268">
      <w:pPr>
        <w:suppressAutoHyphens/>
        <w:jc w:val="center"/>
        <w:rPr>
          <w:rFonts w:asciiTheme="minorHAnsi" w:hAnsiTheme="minorHAnsi" w:cstheme="minorHAnsi"/>
          <w:sz w:val="32"/>
          <w:szCs w:val="32"/>
          <w:lang w:eastAsia="ar-SA"/>
        </w:rPr>
      </w:pPr>
      <w:r w:rsidRPr="001D7268">
        <w:rPr>
          <w:rFonts w:asciiTheme="minorHAnsi" w:hAnsiTheme="minorHAnsi" w:cstheme="minorHAnsi"/>
          <w:sz w:val="32"/>
          <w:szCs w:val="32"/>
          <w:lang w:eastAsia="ar-SA"/>
        </w:rPr>
        <w:t xml:space="preserve"> Rekonštrukcia skladových ( nebytových) priestorov </w:t>
      </w:r>
    </w:p>
    <w:p w:rsidR="000F3337" w:rsidRPr="001D7268" w:rsidRDefault="001D7268" w:rsidP="001D7268">
      <w:pPr>
        <w:suppressAutoHyphens/>
        <w:jc w:val="center"/>
        <w:rPr>
          <w:rFonts w:asciiTheme="minorHAnsi" w:hAnsiTheme="minorHAnsi" w:cstheme="minorHAnsi"/>
          <w:sz w:val="32"/>
          <w:szCs w:val="32"/>
          <w:lang w:eastAsia="ar-SA"/>
        </w:rPr>
      </w:pPr>
      <w:r w:rsidRPr="001D7268">
        <w:rPr>
          <w:rFonts w:asciiTheme="minorHAnsi" w:hAnsiTheme="minorHAnsi" w:cstheme="minorHAnsi"/>
          <w:sz w:val="32"/>
          <w:szCs w:val="32"/>
          <w:lang w:eastAsia="ar-SA"/>
        </w:rPr>
        <w:t xml:space="preserve"> zmena účelu využitia budovy na výchovno-vzdelávací proces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7607EF">
        <w:rPr>
          <w:rFonts w:asciiTheme="minorHAnsi" w:hAnsiTheme="minorHAnsi" w:cstheme="minorHAnsi"/>
          <w:sz w:val="22"/>
          <w:szCs w:val="22"/>
          <w:lang w:eastAsia="ar-SA"/>
        </w:rPr>
        <w:t>202</w:t>
      </w:r>
      <w:r w:rsidR="00F77AB6">
        <w:rPr>
          <w:rFonts w:asciiTheme="minorHAnsi" w:hAnsiTheme="minorHAnsi" w:cstheme="minorHAnsi"/>
          <w:sz w:val="22"/>
          <w:szCs w:val="22"/>
          <w:lang w:eastAsia="ar-SA"/>
        </w:rPr>
        <w:t>1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</w:t>
      </w:r>
      <w:r w:rsidR="00BA2793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</w:t>
      </w:r>
      <w:r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86457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D7268"/>
    <w:rsid w:val="001E051C"/>
    <w:rsid w:val="001F6B1F"/>
    <w:rsid w:val="00210A36"/>
    <w:rsid w:val="00217FA0"/>
    <w:rsid w:val="002321A4"/>
    <w:rsid w:val="00245175"/>
    <w:rsid w:val="00256645"/>
    <w:rsid w:val="00256AAC"/>
    <w:rsid w:val="002A1F97"/>
    <w:rsid w:val="003445AA"/>
    <w:rsid w:val="003451F4"/>
    <w:rsid w:val="00356863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0C4E"/>
    <w:rsid w:val="00474A7B"/>
    <w:rsid w:val="00477C9B"/>
    <w:rsid w:val="004802AE"/>
    <w:rsid w:val="00483149"/>
    <w:rsid w:val="00486DA1"/>
    <w:rsid w:val="00491B22"/>
    <w:rsid w:val="00507B56"/>
    <w:rsid w:val="00531996"/>
    <w:rsid w:val="005500E9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64635"/>
    <w:rsid w:val="008B74F4"/>
    <w:rsid w:val="008F5239"/>
    <w:rsid w:val="0090542E"/>
    <w:rsid w:val="00934AB6"/>
    <w:rsid w:val="009372CE"/>
    <w:rsid w:val="00A2053E"/>
    <w:rsid w:val="00A57C46"/>
    <w:rsid w:val="00A6325E"/>
    <w:rsid w:val="00A64674"/>
    <w:rsid w:val="00A70592"/>
    <w:rsid w:val="00A9310C"/>
    <w:rsid w:val="00AD1002"/>
    <w:rsid w:val="00B04DB2"/>
    <w:rsid w:val="00B22E79"/>
    <w:rsid w:val="00B45816"/>
    <w:rsid w:val="00B52DD7"/>
    <w:rsid w:val="00B54560"/>
    <w:rsid w:val="00B8069B"/>
    <w:rsid w:val="00B83021"/>
    <w:rsid w:val="00BA2793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D0AAF"/>
    <w:rsid w:val="00CD4314"/>
    <w:rsid w:val="00D1154F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F269B4"/>
    <w:rsid w:val="00F4387A"/>
    <w:rsid w:val="00F73B0A"/>
    <w:rsid w:val="00F74CEA"/>
    <w:rsid w:val="00F77AB6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45136"/>
  <w15:docId w15:val="{2E314B81-A87F-44BC-8CAC-83A5AB4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Sabova</cp:lastModifiedBy>
  <cp:revision>2</cp:revision>
  <cp:lastPrinted>2021-04-12T08:38:00Z</cp:lastPrinted>
  <dcterms:created xsi:type="dcterms:W3CDTF">2021-06-07T07:28:00Z</dcterms:created>
  <dcterms:modified xsi:type="dcterms:W3CDTF">2021-06-07T07:28:00Z</dcterms:modified>
</cp:coreProperties>
</file>