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66" w:rsidRPr="005905B7" w:rsidRDefault="00E83866" w:rsidP="00B8365C">
      <w:pPr>
        <w:widowControl w:val="0"/>
        <w:tabs>
          <w:tab w:val="left" w:pos="720"/>
        </w:tabs>
        <w:autoSpaceDE w:val="0"/>
        <w:spacing w:after="0" w:line="240" w:lineRule="auto"/>
        <w:ind w:right="240"/>
        <w:jc w:val="center"/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  <w:t>príloha č</w:t>
      </w:r>
      <w:bookmarkStart w:id="0" w:name="_GoBack"/>
      <w:bookmarkEnd w:id="0"/>
      <w:r w:rsidRPr="005905B7"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  <w:t xml:space="preserve">. </w:t>
      </w:r>
      <w:r w:rsidR="009B1CEC" w:rsidRPr="005905B7"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  <w:t>2</w:t>
      </w:r>
      <w:r w:rsidRPr="005905B7"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  <w:t xml:space="preserve"> Návrh </w:t>
      </w:r>
      <w:r w:rsidR="009B1CEC" w:rsidRPr="005905B7"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  <w:t>Kúpnej zmluvy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</w:pPr>
    </w:p>
    <w:p w:rsidR="00E83866" w:rsidRPr="005905B7" w:rsidRDefault="00E83866" w:rsidP="009B1CEC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  <w:tab/>
      </w:r>
      <w:r w:rsidRPr="005905B7"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  <w:tab/>
      </w:r>
      <w:r w:rsidRPr="005905B7"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  <w:tab/>
      </w:r>
      <w:r w:rsidRPr="005905B7"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  <w:tab/>
        <w:t xml:space="preserve">     </w:t>
      </w:r>
      <w:r w:rsidR="00F459E9" w:rsidRPr="005905B7"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  <w:t xml:space="preserve">   </w:t>
      </w:r>
      <w:r w:rsidRPr="005905B7">
        <w:rPr>
          <w:rFonts w:asciiTheme="minorHAnsi" w:hAnsiTheme="minorHAnsi" w:cs="Times New Roman"/>
          <w:b/>
          <w:bCs/>
          <w:caps/>
          <w:color w:val="000000"/>
          <w:sz w:val="24"/>
          <w:szCs w:val="24"/>
        </w:rPr>
        <w:t xml:space="preserve"> </w:t>
      </w:r>
      <w:r w:rsidR="009B1CEC" w:rsidRPr="005905B7">
        <w:rPr>
          <w:rFonts w:asciiTheme="minorHAnsi" w:hAnsiTheme="minorHAnsi" w:cs="Times New Roman"/>
          <w:b/>
          <w:caps/>
          <w:color w:val="000000"/>
          <w:sz w:val="24"/>
          <w:szCs w:val="24"/>
        </w:rPr>
        <w:t xml:space="preserve">KÚPNA ZMLUVA č. </w:t>
      </w:r>
    </w:p>
    <w:p w:rsidR="00E83866" w:rsidRPr="005905B7" w:rsidRDefault="00E83866" w:rsidP="009B1CEC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uzavretá podľa § </w:t>
      </w:r>
      <w:r w:rsidR="009B1CEC" w:rsidRPr="005905B7">
        <w:rPr>
          <w:rFonts w:asciiTheme="minorHAnsi" w:hAnsiTheme="minorHAnsi" w:cs="Times New Roman"/>
          <w:color w:val="000000"/>
          <w:sz w:val="24"/>
          <w:szCs w:val="24"/>
        </w:rPr>
        <w:t>409 a následne Obchodného zákonníka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zmluvnými stranami: 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/>
          <w:color w:val="000000"/>
          <w:sz w:val="24"/>
          <w:szCs w:val="24"/>
        </w:rPr>
        <w:t>objednávateľom: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>Gymnázium, Šrobárova 1, 042 23 Košice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>Štatutárny zástupca: Mgr. PaedDr. Zlatica Frankovičová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>IČO: 00160989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>Číslo účtu, IBAN: SK4381800000007000190547, Štátna pokladnica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(ďalej len „ </w:t>
      </w:r>
      <w:r w:rsidRPr="005905B7">
        <w:rPr>
          <w:rFonts w:asciiTheme="minorHAnsi" w:hAnsiTheme="minorHAnsi" w:cs="Times New Roman"/>
          <w:b/>
          <w:color w:val="000000"/>
          <w:sz w:val="24"/>
          <w:szCs w:val="24"/>
        </w:rPr>
        <w:t>objednávateľ“ )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/>
          <w:bCs/>
          <w:color w:val="000000"/>
          <w:sz w:val="24"/>
          <w:szCs w:val="24"/>
        </w:rPr>
        <w:t>a</w:t>
      </w:r>
    </w:p>
    <w:p w:rsidR="00E83866" w:rsidRPr="005905B7" w:rsidRDefault="009B1CEC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/>
          <w:color w:val="000000"/>
          <w:sz w:val="24"/>
          <w:szCs w:val="24"/>
        </w:rPr>
        <w:t>dodávateľom: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......................... 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>IČO: ...............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DIČ: </w:t>
      </w:r>
      <w:r w:rsidRPr="005905B7">
        <w:rPr>
          <w:rFonts w:asciiTheme="minorHAnsi" w:hAnsiTheme="minorHAnsi" w:cs="Times New Roman"/>
          <w:color w:val="222222"/>
          <w:sz w:val="24"/>
          <w:szCs w:val="24"/>
        </w:rPr>
        <w:t>.......................................</w:t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IČ DPH : .................................... 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Č. živnostenského registra: zapísaný v </w:t>
      </w:r>
      <w:r w:rsidRPr="005905B7">
        <w:rPr>
          <w:rFonts w:asciiTheme="minorHAnsi" w:eastAsia="Calibri" w:hAnsiTheme="minorHAnsi" w:cs="Times New Roman"/>
          <w:color w:val="000000"/>
          <w:sz w:val="24"/>
          <w:szCs w:val="24"/>
        </w:rPr>
        <w:t>Obchodnom registri .....................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>Číslo účtu : ...........................................................................................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(ďalej len </w:t>
      </w:r>
      <w:r w:rsidRPr="005905B7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„ zhotoviteľ“ </w:t>
      </w:r>
      <w:r w:rsidRPr="005905B7">
        <w:rPr>
          <w:rFonts w:asciiTheme="minorHAnsi" w:hAnsiTheme="minorHAnsi" w:cs="Times New Roman"/>
          <w:b/>
          <w:color w:val="000000"/>
          <w:sz w:val="24"/>
          <w:szCs w:val="24"/>
        </w:rPr>
        <w:t>)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color w:val="000000"/>
          <w:sz w:val="24"/>
          <w:szCs w:val="24"/>
        </w:rPr>
      </w:pP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/>
          <w:color w:val="000000"/>
          <w:sz w:val="24"/>
          <w:szCs w:val="24"/>
        </w:rPr>
        <w:t>I.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/>
          <w:color w:val="000000"/>
          <w:sz w:val="24"/>
          <w:szCs w:val="24"/>
        </w:rPr>
        <w:t>Predmet plnenia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</w:p>
    <w:p w:rsidR="00E83866" w:rsidRPr="005905B7" w:rsidRDefault="00E83866" w:rsidP="00E06D56">
      <w:pPr>
        <w:autoSpaceDE w:val="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1. </w:t>
      </w:r>
      <w:r w:rsidR="00E06D56" w:rsidRPr="005905B7">
        <w:rPr>
          <w:rFonts w:asciiTheme="minorHAnsi" w:hAnsiTheme="minorHAnsi" w:cs="Times New Roman"/>
          <w:color w:val="000000"/>
          <w:sz w:val="24"/>
          <w:szCs w:val="24"/>
        </w:rPr>
        <w:t>Dodávateľ sa zaväzuje</w:t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E06D56"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dodať a namontovať </w:t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746831" w:rsidRPr="005905B7">
        <w:rPr>
          <w:rFonts w:asciiTheme="minorHAnsi" w:hAnsiTheme="minorHAnsi" w:cs="Times New Roman"/>
          <w:b/>
          <w:color w:val="000000"/>
          <w:sz w:val="24"/>
          <w:szCs w:val="24"/>
        </w:rPr>
        <w:t>veľkokapacitnú umývačku riadu</w:t>
      </w:r>
      <w:r w:rsidRPr="005905B7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</w:t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>v objekte objednávateľa: Gymnázium, Šrobárova 1, 042 23 Košice,</w:t>
      </w:r>
      <w:r w:rsidRPr="005905B7">
        <w:rPr>
          <w:rFonts w:asciiTheme="minorHAnsi" w:hAnsiTheme="minorHAnsi" w:cs="Times New Roman"/>
          <w:sz w:val="24"/>
          <w:szCs w:val="24"/>
        </w:rPr>
        <w:t xml:space="preserve"> podľa objednávateľom zadanej špecifikácie, ktorá bola predmetom návrhu </w:t>
      </w:r>
      <w:r w:rsidR="00E06D56" w:rsidRPr="005905B7">
        <w:rPr>
          <w:rFonts w:asciiTheme="minorHAnsi" w:hAnsiTheme="minorHAnsi" w:cs="Times New Roman"/>
          <w:sz w:val="24"/>
          <w:szCs w:val="24"/>
        </w:rPr>
        <w:t xml:space="preserve"> plnenia </w:t>
      </w:r>
      <w:r w:rsidRPr="005905B7">
        <w:rPr>
          <w:rFonts w:asciiTheme="minorHAnsi" w:hAnsiTheme="minorHAnsi" w:cs="Times New Roman"/>
          <w:sz w:val="24"/>
          <w:szCs w:val="24"/>
        </w:rPr>
        <w:t xml:space="preserve">zo dňa ................... v procese vyhlásenia verejného obstarávania zo strany objednávateľa </w:t>
      </w:r>
      <w:r w:rsidR="00E06D56" w:rsidRPr="005905B7">
        <w:rPr>
          <w:rFonts w:asciiTheme="minorHAnsi" w:hAnsiTheme="minorHAnsi" w:cs="Times New Roman"/>
          <w:sz w:val="24"/>
          <w:szCs w:val="24"/>
        </w:rPr>
        <w:t>.</w:t>
      </w:r>
    </w:p>
    <w:p w:rsidR="00E83866" w:rsidRPr="005905B7" w:rsidRDefault="00E06D56" w:rsidP="00E83866">
      <w:pPr>
        <w:widowControl w:val="0"/>
        <w:tabs>
          <w:tab w:val="left" w:pos="720"/>
          <w:tab w:val="left" w:pos="1260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>2</w:t>
      </w:r>
      <w:r w:rsidR="00E83866"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Objednávateľ sa zaväzuje </w:t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>predmet plnenia zmluvy</w:t>
      </w:r>
      <w:r w:rsidR="00E83866"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prevziať a zaplatiť dohodnutú cenu. 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E83866" w:rsidRPr="005905B7" w:rsidRDefault="00E06D56" w:rsidP="00E83866">
      <w:pPr>
        <w:pStyle w:val="Zkladntext31"/>
        <w:jc w:val="both"/>
        <w:rPr>
          <w:rFonts w:asciiTheme="minorHAnsi" w:hAnsiTheme="minorHAnsi"/>
          <w:b w:val="0"/>
          <w:szCs w:val="24"/>
          <w:lang w:val="sk-SK"/>
        </w:rPr>
      </w:pPr>
      <w:r w:rsidRPr="005905B7">
        <w:rPr>
          <w:rFonts w:asciiTheme="minorHAnsi" w:hAnsiTheme="minorHAnsi"/>
          <w:b w:val="0"/>
          <w:color w:val="000000"/>
          <w:szCs w:val="24"/>
          <w:lang w:val="sk-SK"/>
        </w:rPr>
        <w:t xml:space="preserve">3. </w:t>
      </w:r>
      <w:r w:rsidR="00E83866" w:rsidRPr="005905B7">
        <w:rPr>
          <w:rFonts w:asciiTheme="minorHAnsi" w:hAnsiTheme="minorHAnsi"/>
          <w:color w:val="000000"/>
          <w:szCs w:val="24"/>
          <w:lang w:val="sk-SK"/>
        </w:rPr>
        <w:t xml:space="preserve">  </w:t>
      </w:r>
      <w:r w:rsidRPr="005905B7">
        <w:rPr>
          <w:rFonts w:asciiTheme="minorHAnsi" w:hAnsiTheme="minorHAnsi"/>
          <w:b w:val="0"/>
          <w:szCs w:val="24"/>
          <w:lang w:val="sk-SK"/>
        </w:rPr>
        <w:t xml:space="preserve">Špecifikácia predmetu zmluvy: </w:t>
      </w:r>
    </w:p>
    <w:p w:rsidR="00E06D56" w:rsidRPr="005905B7" w:rsidRDefault="00E83866" w:rsidP="00E06D56">
      <w:pPr>
        <w:tabs>
          <w:tab w:val="left" w:pos="426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Predmetom </w:t>
      </w:r>
      <w:r w:rsidR="00E06D56"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plnenia je dodanie a montáž </w:t>
      </w:r>
      <w:r w:rsidR="00746831" w:rsidRPr="005905B7">
        <w:rPr>
          <w:rFonts w:asciiTheme="minorHAnsi" w:hAnsiTheme="minorHAnsi" w:cs="Times New Roman"/>
          <w:color w:val="000000"/>
          <w:sz w:val="24"/>
          <w:szCs w:val="24"/>
        </w:rPr>
        <w:t>veľkokapacitnej umývačky riadu.</w:t>
      </w:r>
    </w:p>
    <w:p w:rsidR="00746831" w:rsidRPr="005905B7" w:rsidRDefault="00746831" w:rsidP="00E06D56">
      <w:pPr>
        <w:tabs>
          <w:tab w:val="left" w:pos="426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E06D56" w:rsidRPr="005905B7" w:rsidRDefault="00E06D56" w:rsidP="00E06D56">
      <w:pPr>
        <w:tabs>
          <w:tab w:val="left" w:pos="426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>4. Opis predmetu plnenia:</w:t>
      </w:r>
    </w:p>
    <w:p w:rsidR="005905B7" w:rsidRPr="005905B7" w:rsidRDefault="005905B7" w:rsidP="005905B7">
      <w:pPr>
        <w:numPr>
          <w:ilvl w:val="0"/>
          <w:numId w:val="2"/>
        </w:numPr>
        <w:suppressAutoHyphens w:val="0"/>
        <w:spacing w:after="0" w:line="240" w:lineRule="auto"/>
      </w:pPr>
      <w:r w:rsidRPr="005905B7">
        <w:t>Rozmery : 752x755x1547 mm (š x h x v),</w:t>
      </w:r>
    </w:p>
    <w:p w:rsidR="005905B7" w:rsidRPr="005905B7" w:rsidRDefault="005905B7" w:rsidP="005905B7">
      <w:pPr>
        <w:numPr>
          <w:ilvl w:val="0"/>
          <w:numId w:val="2"/>
        </w:numPr>
        <w:suppressAutoHyphens w:val="0"/>
        <w:spacing w:after="0" w:line="240" w:lineRule="auto"/>
      </w:pPr>
      <w:r w:rsidRPr="005905B7">
        <w:t>Príkon: možnosť nastavenia 6 kW alebo 9,9 kW,</w:t>
      </w:r>
    </w:p>
    <w:p w:rsidR="005905B7" w:rsidRPr="005905B7" w:rsidRDefault="005905B7" w:rsidP="005905B7">
      <w:pPr>
        <w:numPr>
          <w:ilvl w:val="0"/>
          <w:numId w:val="2"/>
        </w:numPr>
        <w:suppressAutoHyphens w:val="0"/>
        <w:spacing w:after="0" w:line="240" w:lineRule="auto"/>
      </w:pPr>
      <w:r w:rsidRPr="005905B7">
        <w:t>Napätie: 400V, 3N,</w:t>
      </w:r>
    </w:p>
    <w:p w:rsidR="005905B7" w:rsidRPr="005905B7" w:rsidRDefault="005905B7" w:rsidP="005905B7">
      <w:pPr>
        <w:numPr>
          <w:ilvl w:val="0"/>
          <w:numId w:val="2"/>
        </w:numPr>
        <w:suppressAutoHyphens w:val="0"/>
        <w:spacing w:after="0" w:line="240" w:lineRule="auto"/>
      </w:pPr>
      <w:r w:rsidRPr="005905B7">
        <w:t xml:space="preserve">Kapacita atmosférického </w:t>
      </w:r>
      <w:proofErr w:type="spellStart"/>
      <w:r w:rsidRPr="005905B7">
        <w:t>boilera</w:t>
      </w:r>
      <w:proofErr w:type="spellEnd"/>
      <w:r w:rsidRPr="005905B7">
        <w:t xml:space="preserve"> : 12 L, </w:t>
      </w:r>
    </w:p>
    <w:p w:rsidR="005905B7" w:rsidRPr="005905B7" w:rsidRDefault="005905B7" w:rsidP="005905B7">
      <w:pPr>
        <w:numPr>
          <w:ilvl w:val="0"/>
          <w:numId w:val="2"/>
        </w:numPr>
        <w:suppressAutoHyphens w:val="0"/>
        <w:spacing w:after="0" w:line="240" w:lineRule="auto"/>
      </w:pPr>
      <w:r w:rsidRPr="005905B7">
        <w:t>Spotreba vody 2 litre/ cyklus,</w:t>
      </w:r>
    </w:p>
    <w:p w:rsidR="005905B7" w:rsidRPr="005905B7" w:rsidRDefault="005905B7" w:rsidP="005905B7">
      <w:pPr>
        <w:numPr>
          <w:ilvl w:val="0"/>
          <w:numId w:val="2"/>
        </w:numPr>
        <w:suppressAutoHyphens w:val="0"/>
        <w:spacing w:after="0" w:line="240" w:lineRule="auto"/>
      </w:pPr>
      <w:r w:rsidRPr="005905B7">
        <w:t>Kapacita umývania:</w:t>
      </w:r>
    </w:p>
    <w:p w:rsidR="005905B7" w:rsidRPr="005905B7" w:rsidRDefault="005905B7" w:rsidP="005905B7">
      <w:pPr>
        <w:numPr>
          <w:ilvl w:val="1"/>
          <w:numId w:val="2"/>
        </w:numPr>
        <w:suppressAutoHyphens w:val="0"/>
        <w:spacing w:after="0" w:line="240" w:lineRule="auto"/>
      </w:pPr>
      <w:r w:rsidRPr="005905B7">
        <w:t>kapacita 80 košov / hod.,</w:t>
      </w:r>
    </w:p>
    <w:p w:rsidR="005905B7" w:rsidRPr="005905B7" w:rsidRDefault="005905B7" w:rsidP="005905B7">
      <w:pPr>
        <w:numPr>
          <w:ilvl w:val="1"/>
          <w:numId w:val="2"/>
        </w:numPr>
        <w:suppressAutoHyphens w:val="0"/>
        <w:spacing w:after="0" w:line="240" w:lineRule="auto"/>
      </w:pPr>
      <w:r w:rsidRPr="005905B7">
        <w:t>1600-5000 pohárov / hod.,</w:t>
      </w:r>
    </w:p>
    <w:p w:rsidR="005905B7" w:rsidRPr="005905B7" w:rsidRDefault="005905B7" w:rsidP="005905B7">
      <w:pPr>
        <w:numPr>
          <w:ilvl w:val="1"/>
          <w:numId w:val="2"/>
        </w:numPr>
        <w:suppressAutoHyphens w:val="0"/>
        <w:spacing w:after="0" w:line="240" w:lineRule="auto"/>
      </w:pPr>
      <w:r w:rsidRPr="005905B7">
        <w:t>1440 tanierov / hod.,</w:t>
      </w:r>
    </w:p>
    <w:p w:rsidR="005905B7" w:rsidRPr="005905B7" w:rsidRDefault="005905B7" w:rsidP="005905B7">
      <w:pPr>
        <w:numPr>
          <w:ilvl w:val="0"/>
          <w:numId w:val="2"/>
        </w:numPr>
        <w:suppressAutoHyphens w:val="0"/>
        <w:spacing w:after="0" w:line="240" w:lineRule="auto"/>
      </w:pPr>
      <w:r w:rsidRPr="005905B7">
        <w:lastRenderedPageBreak/>
        <w:t>Zásuvná výška 420 mm,</w:t>
      </w:r>
    </w:p>
    <w:p w:rsidR="005905B7" w:rsidRPr="005905B7" w:rsidRDefault="005905B7" w:rsidP="005905B7">
      <w:pPr>
        <w:numPr>
          <w:ilvl w:val="0"/>
          <w:numId w:val="2"/>
        </w:numPr>
        <w:suppressAutoHyphens w:val="0"/>
        <w:spacing w:after="0" w:line="240" w:lineRule="auto"/>
      </w:pPr>
      <w:r w:rsidRPr="005905B7">
        <w:t xml:space="preserve">Soft štart - pre ochranu riadu, </w:t>
      </w:r>
    </w:p>
    <w:p w:rsidR="005905B7" w:rsidRPr="005905B7" w:rsidRDefault="005905B7" w:rsidP="005905B7">
      <w:pPr>
        <w:numPr>
          <w:ilvl w:val="0"/>
          <w:numId w:val="2"/>
        </w:numPr>
        <w:suppressAutoHyphens w:val="0"/>
        <w:spacing w:after="0" w:line="240" w:lineRule="auto"/>
      </w:pPr>
      <w:r w:rsidRPr="005905B7">
        <w:t>Garantovaný oplach vďaka vstavanému čerpadlu ,</w:t>
      </w:r>
    </w:p>
    <w:p w:rsidR="005905B7" w:rsidRPr="005905B7" w:rsidRDefault="005905B7" w:rsidP="005905B7">
      <w:pPr>
        <w:numPr>
          <w:ilvl w:val="0"/>
          <w:numId w:val="2"/>
        </w:numPr>
        <w:suppressAutoHyphens w:val="0"/>
        <w:spacing w:after="0" w:line="240" w:lineRule="auto"/>
      </w:pPr>
      <w:r w:rsidRPr="005905B7">
        <w:t>Dávkovač oplachového prostriedku,</w:t>
      </w:r>
    </w:p>
    <w:p w:rsidR="005905B7" w:rsidRPr="005905B7" w:rsidRDefault="005905B7" w:rsidP="005905B7">
      <w:pPr>
        <w:numPr>
          <w:ilvl w:val="0"/>
          <w:numId w:val="2"/>
        </w:numPr>
        <w:suppressAutoHyphens w:val="0"/>
        <w:spacing w:after="0" w:line="240" w:lineRule="auto"/>
      </w:pPr>
      <w:r w:rsidRPr="005905B7">
        <w:t xml:space="preserve">3 umývacie cykly (45,84,150 sekúnd) s možnosťou individuálneho nastavenia, </w:t>
      </w:r>
    </w:p>
    <w:p w:rsidR="005905B7" w:rsidRPr="005905B7" w:rsidRDefault="005905B7" w:rsidP="005905B7">
      <w:pPr>
        <w:numPr>
          <w:ilvl w:val="0"/>
          <w:numId w:val="2"/>
        </w:numPr>
        <w:suppressAutoHyphens w:val="0"/>
        <w:spacing w:after="0" w:line="240" w:lineRule="auto"/>
      </w:pPr>
      <w:r w:rsidRPr="005905B7">
        <w:t>Automatické spustenie pri zavretí poklopu ,</w:t>
      </w:r>
    </w:p>
    <w:p w:rsidR="005905B7" w:rsidRPr="005905B7" w:rsidRDefault="005905B7" w:rsidP="005905B7">
      <w:pPr>
        <w:numPr>
          <w:ilvl w:val="0"/>
          <w:numId w:val="2"/>
        </w:numPr>
        <w:suppressAutoHyphens w:val="0"/>
        <w:spacing w:after="0" w:line="240" w:lineRule="auto"/>
      </w:pPr>
      <w:r w:rsidRPr="005905B7">
        <w:t>Elektronické ovládanie s displejom teploty samočistiaci program,</w:t>
      </w:r>
    </w:p>
    <w:p w:rsidR="005905B7" w:rsidRPr="005905B7" w:rsidRDefault="005905B7" w:rsidP="005905B7">
      <w:pPr>
        <w:numPr>
          <w:ilvl w:val="0"/>
          <w:numId w:val="2"/>
        </w:numPr>
        <w:suppressAutoHyphens w:val="0"/>
        <w:spacing w:after="0" w:line="240" w:lineRule="auto"/>
      </w:pPr>
      <w:r w:rsidRPr="005905B7">
        <w:t xml:space="preserve">Automatická diagnostika systému, </w:t>
      </w:r>
    </w:p>
    <w:p w:rsidR="005905B7" w:rsidRPr="005905B7" w:rsidRDefault="005905B7" w:rsidP="005905B7">
      <w:pPr>
        <w:numPr>
          <w:ilvl w:val="0"/>
          <w:numId w:val="2"/>
        </w:numPr>
        <w:suppressAutoHyphens w:val="0"/>
        <w:spacing w:after="0" w:line="240" w:lineRule="auto"/>
      </w:pPr>
      <w:r w:rsidRPr="005905B7">
        <w:t>Teplota umývania : 55 - 65°C,</w:t>
      </w:r>
    </w:p>
    <w:p w:rsidR="005905B7" w:rsidRPr="005905B7" w:rsidRDefault="005905B7" w:rsidP="005905B7">
      <w:pPr>
        <w:numPr>
          <w:ilvl w:val="0"/>
          <w:numId w:val="2"/>
        </w:numPr>
        <w:suppressAutoHyphens w:val="0"/>
        <w:spacing w:after="0" w:line="240" w:lineRule="auto"/>
      </w:pPr>
      <w:r w:rsidRPr="005905B7">
        <w:t>Teplota oplachovania : 84 °C,</w:t>
      </w:r>
    </w:p>
    <w:p w:rsidR="005905B7" w:rsidRPr="005905B7" w:rsidRDefault="005905B7" w:rsidP="005905B7">
      <w:pPr>
        <w:numPr>
          <w:ilvl w:val="0"/>
          <w:numId w:val="2"/>
        </w:numPr>
        <w:suppressAutoHyphens w:val="0"/>
        <w:spacing w:after="0" w:line="240" w:lineRule="auto"/>
      </w:pPr>
      <w:r w:rsidRPr="005905B7">
        <w:t xml:space="preserve">Príslušenstvo v cene: </w:t>
      </w:r>
    </w:p>
    <w:p w:rsidR="005905B7" w:rsidRPr="005905B7" w:rsidRDefault="005905B7" w:rsidP="005905B7">
      <w:pPr>
        <w:numPr>
          <w:ilvl w:val="1"/>
          <w:numId w:val="2"/>
        </w:numPr>
        <w:suppressAutoHyphens w:val="0"/>
        <w:spacing w:after="0" w:line="240" w:lineRule="auto"/>
      </w:pPr>
      <w:r w:rsidRPr="005905B7">
        <w:t>1x kôš na taniere,</w:t>
      </w:r>
    </w:p>
    <w:p w:rsidR="005905B7" w:rsidRPr="005905B7" w:rsidRDefault="005905B7" w:rsidP="005905B7">
      <w:pPr>
        <w:numPr>
          <w:ilvl w:val="1"/>
          <w:numId w:val="2"/>
        </w:numPr>
        <w:suppressAutoHyphens w:val="0"/>
        <w:spacing w:after="0" w:line="240" w:lineRule="auto"/>
      </w:pPr>
      <w:r w:rsidRPr="005905B7">
        <w:t xml:space="preserve">1x košík na príbory, </w:t>
      </w:r>
    </w:p>
    <w:p w:rsidR="005905B7" w:rsidRPr="005905B7" w:rsidRDefault="005905B7" w:rsidP="005905B7">
      <w:pPr>
        <w:numPr>
          <w:ilvl w:val="1"/>
          <w:numId w:val="2"/>
        </w:numPr>
        <w:suppressAutoHyphens w:val="0"/>
        <w:spacing w:after="0" w:line="240" w:lineRule="auto"/>
      </w:pPr>
      <w:r w:rsidRPr="005905B7">
        <w:t>1x dávkovač oplachového prostriedku,</w:t>
      </w:r>
    </w:p>
    <w:p w:rsidR="005905B7" w:rsidRPr="005905B7" w:rsidRDefault="005905B7" w:rsidP="005905B7">
      <w:pPr>
        <w:numPr>
          <w:ilvl w:val="0"/>
          <w:numId w:val="2"/>
        </w:numPr>
        <w:suppressAutoHyphens w:val="0"/>
        <w:spacing w:after="0" w:line="240" w:lineRule="auto"/>
      </w:pPr>
      <w:r w:rsidRPr="005905B7">
        <w:t>Tovar a službu  požadujeme vrátane dopravy na miesto plnenia,</w:t>
      </w:r>
    </w:p>
    <w:p w:rsidR="005905B7" w:rsidRPr="005905B7" w:rsidRDefault="005905B7" w:rsidP="005905B7">
      <w:pPr>
        <w:numPr>
          <w:ilvl w:val="0"/>
          <w:numId w:val="2"/>
        </w:numPr>
        <w:suppressAutoHyphens w:val="0"/>
        <w:spacing w:after="0" w:line="240" w:lineRule="auto"/>
      </w:pPr>
      <w:r w:rsidRPr="005905B7">
        <w:t xml:space="preserve"> Požadujeme montáž a uvedenia do prevádzky s odskúšaním všetkých funkčných prvkov,</w:t>
      </w:r>
    </w:p>
    <w:p w:rsidR="005905B7" w:rsidRPr="005905B7" w:rsidRDefault="005905B7" w:rsidP="005905B7">
      <w:pPr>
        <w:numPr>
          <w:ilvl w:val="0"/>
          <w:numId w:val="2"/>
        </w:numPr>
        <w:suppressAutoHyphens w:val="0"/>
        <w:spacing w:after="0" w:line="240" w:lineRule="auto"/>
      </w:pPr>
      <w:r w:rsidRPr="005905B7">
        <w:t>Zaškolenie personálu kuchyne,</w:t>
      </w:r>
    </w:p>
    <w:p w:rsidR="005905B7" w:rsidRPr="005905B7" w:rsidRDefault="005905B7" w:rsidP="005905B7">
      <w:pPr>
        <w:numPr>
          <w:ilvl w:val="0"/>
          <w:numId w:val="2"/>
        </w:numPr>
        <w:suppressAutoHyphens w:val="0"/>
        <w:spacing w:after="0" w:line="240" w:lineRule="auto"/>
      </w:pPr>
      <w:r w:rsidRPr="005905B7">
        <w:t>Predloženie certifikátu zhody alebo Vyhlásenie o zhode,</w:t>
      </w:r>
    </w:p>
    <w:p w:rsidR="005905B7" w:rsidRPr="005905B7" w:rsidRDefault="005905B7" w:rsidP="005905B7">
      <w:pPr>
        <w:numPr>
          <w:ilvl w:val="0"/>
          <w:numId w:val="2"/>
        </w:numPr>
        <w:suppressAutoHyphens w:val="0"/>
        <w:spacing w:after="0" w:line="240" w:lineRule="auto"/>
      </w:pPr>
      <w:r w:rsidRPr="005905B7">
        <w:t>Záručná doba minimálne 2 roky + záručný list,</w:t>
      </w:r>
    </w:p>
    <w:p w:rsidR="005905B7" w:rsidRPr="005905B7" w:rsidRDefault="005905B7" w:rsidP="005905B7">
      <w:pPr>
        <w:numPr>
          <w:ilvl w:val="0"/>
          <w:numId w:val="2"/>
        </w:numPr>
        <w:suppressAutoHyphens w:val="0"/>
        <w:spacing w:after="0" w:line="240" w:lineRule="auto"/>
      </w:pPr>
      <w:r w:rsidRPr="005905B7">
        <w:t>K dodaniu veľkokapacitnej umývačke riadu žiadame dodať sprievodnú technickú dokumentáciu výrobku.</w:t>
      </w:r>
    </w:p>
    <w:p w:rsidR="005905B7" w:rsidRPr="005905B7" w:rsidRDefault="005905B7" w:rsidP="005905B7">
      <w:pPr>
        <w:jc w:val="both"/>
        <w:rPr>
          <w:b/>
        </w:rPr>
      </w:pPr>
    </w:p>
    <w:p w:rsidR="00E06D56" w:rsidRPr="005905B7" w:rsidRDefault="00E06D56" w:rsidP="00E06D56">
      <w:pPr>
        <w:tabs>
          <w:tab w:val="left" w:pos="426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/>
          <w:color w:val="000000"/>
          <w:sz w:val="24"/>
          <w:szCs w:val="24"/>
        </w:rPr>
        <w:t>II.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/>
          <w:color w:val="000000"/>
          <w:sz w:val="24"/>
          <w:szCs w:val="24"/>
        </w:rPr>
        <w:t>Cena</w:t>
      </w:r>
      <w:r w:rsidRPr="005905B7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a platobné podmienky 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hanging="267"/>
        <w:jc w:val="both"/>
        <w:rPr>
          <w:rFonts w:asciiTheme="minorHAnsi" w:hAnsiTheme="minorHAnsi" w:cs="Times New Roman"/>
          <w:b/>
          <w:color w:val="000000"/>
          <w:sz w:val="24"/>
          <w:szCs w:val="24"/>
        </w:rPr>
      </w:pPr>
    </w:p>
    <w:p w:rsidR="00E83866" w:rsidRPr="005905B7" w:rsidRDefault="00E06D56" w:rsidP="00E83866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ind w:left="0" w:right="240" w:firstLine="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>Dodávateľ</w:t>
      </w:r>
      <w:r w:rsidR="00E83866"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je povinný </w:t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>dodať predmet plnenia zmluvy</w:t>
      </w:r>
      <w:r w:rsidR="00E83866"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v kvalite a lehotách podľa tejto zmluvy. Dohodnutá zmluvná cena </w:t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>na základe uskutočneného verejného obstarávania</w:t>
      </w:r>
      <w:r w:rsidR="00E83866"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je stanovená nasledujúcim spôsobom: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     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-93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 Celková cena za predmet zákazky v EUR bez DPH    .................... EUR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-93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 DHP v EUR                                                                </w:t>
      </w:r>
      <w:r w:rsidR="005905B7">
        <w:rPr>
          <w:rFonts w:asciiTheme="minorHAnsi" w:hAnsiTheme="minorHAnsi" w:cs="Times New Roman"/>
          <w:color w:val="000000"/>
          <w:sz w:val="24"/>
          <w:szCs w:val="24"/>
        </w:rPr>
        <w:t xml:space="preserve">      </w:t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   .................. EUR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-93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 Celková cena za predmet zákazky v EUR s DPH        .....................EUR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-93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6C581D" w:rsidRPr="005905B7" w:rsidRDefault="00E83866" w:rsidP="006C581D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sz w:val="24"/>
          <w:szCs w:val="24"/>
        </w:rPr>
      </w:pPr>
      <w:r w:rsidRPr="005905B7">
        <w:rPr>
          <w:rFonts w:asciiTheme="minorHAnsi" w:hAnsiTheme="minorHAnsi" w:cs="Times New Roman"/>
          <w:sz w:val="24"/>
          <w:szCs w:val="24"/>
        </w:rPr>
        <w:t>V cene sú zahr</w:t>
      </w:r>
      <w:r w:rsidR="00E06D56" w:rsidRPr="005905B7">
        <w:rPr>
          <w:rFonts w:asciiTheme="minorHAnsi" w:hAnsiTheme="minorHAnsi" w:cs="Times New Roman"/>
          <w:sz w:val="24"/>
          <w:szCs w:val="24"/>
        </w:rPr>
        <w:t>nuté všetky náklady súvisiace s dodaním a montážou predmetu plnenia zmluvy</w:t>
      </w:r>
      <w:r w:rsidR="006C581D" w:rsidRPr="005905B7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83866" w:rsidRPr="005905B7" w:rsidRDefault="00E83866" w:rsidP="00E83866">
      <w:pPr>
        <w:autoSpaceDE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E83866" w:rsidRPr="005905B7" w:rsidRDefault="006C581D" w:rsidP="00E83866">
      <w:pPr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sz w:val="24"/>
          <w:szCs w:val="24"/>
        </w:rPr>
        <w:t>3</w:t>
      </w:r>
      <w:r w:rsidR="00E83866" w:rsidRPr="005905B7">
        <w:rPr>
          <w:rFonts w:asciiTheme="minorHAnsi" w:hAnsiTheme="minorHAnsi" w:cs="Times New Roman"/>
          <w:sz w:val="24"/>
          <w:szCs w:val="24"/>
        </w:rPr>
        <w:t xml:space="preserve">. Cena </w:t>
      </w:r>
      <w:r w:rsidRPr="005905B7">
        <w:rPr>
          <w:rFonts w:asciiTheme="minorHAnsi" w:hAnsiTheme="minorHAnsi" w:cs="Times New Roman"/>
          <w:sz w:val="24"/>
          <w:szCs w:val="24"/>
        </w:rPr>
        <w:t xml:space="preserve"> za predmet plnenia</w:t>
      </w:r>
      <w:r w:rsidR="00E83866" w:rsidRPr="005905B7">
        <w:rPr>
          <w:rFonts w:asciiTheme="minorHAnsi" w:hAnsiTheme="minorHAnsi" w:cs="Times New Roman"/>
          <w:sz w:val="24"/>
          <w:szCs w:val="24"/>
        </w:rPr>
        <w:t xml:space="preserve"> bude platená na základe faktúry, ktorá bude splatná do </w:t>
      </w:r>
      <w:r w:rsidR="00E61E21" w:rsidRPr="005905B7">
        <w:rPr>
          <w:rFonts w:asciiTheme="minorHAnsi" w:hAnsiTheme="minorHAnsi" w:cs="Times New Roman"/>
          <w:sz w:val="24"/>
          <w:szCs w:val="24"/>
        </w:rPr>
        <w:t>60</w:t>
      </w:r>
      <w:r w:rsidR="00E83866" w:rsidRPr="005905B7">
        <w:rPr>
          <w:rFonts w:asciiTheme="minorHAnsi" w:hAnsiTheme="minorHAnsi" w:cs="Times New Roman"/>
          <w:sz w:val="24"/>
          <w:szCs w:val="24"/>
        </w:rPr>
        <w:t xml:space="preserve"> dní odo dňa jej doručenia objednávateľovi. </w:t>
      </w:r>
      <w:r w:rsidR="00E83866"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Pokiaľ faktúra nebude obsahovať zákonom požadované náležitosti, objednávateľ je povinný bezodkladne faktúru vrátiť </w:t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>dodávateľovi,</w:t>
      </w:r>
      <w:r w:rsidR="00E83866"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pričom lehota v zmysle predchádzajúcej vety plynie objednávateľovi až od doručenia opravenej faktúry.</w:t>
      </w:r>
    </w:p>
    <w:p w:rsidR="00E83866" w:rsidRPr="005905B7" w:rsidRDefault="006C581D" w:rsidP="00E83866">
      <w:pPr>
        <w:widowControl w:val="0"/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>4</w:t>
      </w:r>
      <w:r w:rsidR="00E83866"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.  Zaplatenie faktúry je podmienené uvedením </w:t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>predmetu plnenia zmluvy</w:t>
      </w:r>
      <w:r w:rsidR="00E83866"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do riadnej prevádzky a podpisom Protokolu o odovzdaní </w:t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predmetu plnenia. Uvedenie </w:t>
      </w:r>
      <w:r w:rsidR="00E83866"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do riadnej prevádzky je </w:t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dodávateľ </w:t>
      </w:r>
      <w:r w:rsidR="00E83866"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povinný písomne potvrdiť v deň uvedenia </w:t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>predmetu plnenia</w:t>
      </w:r>
      <w:r w:rsidR="00E83866"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do riadnej prevádzky formou podpisu „Protokolu o odovzdaní </w:t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>predmetu plnenia zmluvy“.</w:t>
      </w:r>
      <w:r w:rsidR="00E83866"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E83866" w:rsidRPr="005905B7" w:rsidRDefault="006C581D" w:rsidP="00E83866">
      <w:pPr>
        <w:autoSpaceDE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5905B7">
        <w:rPr>
          <w:rFonts w:asciiTheme="minorHAnsi" w:hAnsiTheme="minorHAnsi" w:cs="Times New Roman"/>
          <w:sz w:val="24"/>
          <w:szCs w:val="24"/>
        </w:rPr>
        <w:t>5</w:t>
      </w:r>
      <w:r w:rsidR="00E83866" w:rsidRPr="005905B7">
        <w:rPr>
          <w:rFonts w:asciiTheme="minorHAnsi" w:hAnsiTheme="minorHAnsi" w:cs="Times New Roman"/>
          <w:sz w:val="24"/>
          <w:szCs w:val="24"/>
        </w:rPr>
        <w:t>. Faktúra bude obsahovať:</w:t>
      </w:r>
    </w:p>
    <w:p w:rsidR="00E83866" w:rsidRPr="005905B7" w:rsidRDefault="00E83866" w:rsidP="005905B7">
      <w:pPr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905B7">
        <w:rPr>
          <w:rFonts w:asciiTheme="minorHAnsi" w:hAnsiTheme="minorHAnsi" w:cs="Times New Roman"/>
          <w:sz w:val="24"/>
          <w:szCs w:val="24"/>
        </w:rPr>
        <w:t>označenie faktúra   a jej číslo ,</w:t>
      </w:r>
    </w:p>
    <w:p w:rsidR="00E83866" w:rsidRPr="005905B7" w:rsidRDefault="00E83866" w:rsidP="005905B7">
      <w:pPr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905B7">
        <w:rPr>
          <w:rFonts w:asciiTheme="minorHAnsi" w:hAnsiTheme="minorHAnsi" w:cs="Times New Roman"/>
          <w:sz w:val="24"/>
          <w:szCs w:val="24"/>
        </w:rPr>
        <w:t xml:space="preserve">názov a adresu sídla objednávateľa a </w:t>
      </w:r>
      <w:r w:rsidR="006C581D" w:rsidRPr="005905B7">
        <w:rPr>
          <w:rFonts w:asciiTheme="minorHAnsi" w:hAnsiTheme="minorHAnsi" w:cs="Times New Roman"/>
          <w:sz w:val="24"/>
          <w:szCs w:val="24"/>
        </w:rPr>
        <w:t>dodávateľa</w:t>
      </w:r>
      <w:r w:rsidRPr="005905B7">
        <w:rPr>
          <w:rFonts w:asciiTheme="minorHAnsi" w:hAnsiTheme="minorHAnsi" w:cs="Times New Roman"/>
          <w:sz w:val="24"/>
          <w:szCs w:val="24"/>
        </w:rPr>
        <w:t xml:space="preserve"> a adresu, na ktorú má byť faktúra zaslaná, IČO, DIČ a IČ DPH </w:t>
      </w:r>
      <w:r w:rsidR="006C581D" w:rsidRPr="005905B7">
        <w:rPr>
          <w:rFonts w:asciiTheme="minorHAnsi" w:hAnsiTheme="minorHAnsi" w:cs="Times New Roman"/>
          <w:sz w:val="24"/>
          <w:szCs w:val="24"/>
        </w:rPr>
        <w:t>dodávateľa</w:t>
      </w:r>
      <w:r w:rsidRPr="005905B7">
        <w:rPr>
          <w:rFonts w:asciiTheme="minorHAnsi" w:hAnsiTheme="minorHAnsi" w:cs="Times New Roman"/>
          <w:sz w:val="24"/>
          <w:szCs w:val="24"/>
        </w:rPr>
        <w:t xml:space="preserve"> aj objednávateľa.  </w:t>
      </w:r>
    </w:p>
    <w:p w:rsidR="00E83866" w:rsidRPr="005905B7" w:rsidRDefault="00E83866" w:rsidP="005905B7">
      <w:pPr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905B7">
        <w:rPr>
          <w:rFonts w:asciiTheme="minorHAnsi" w:hAnsiTheme="minorHAnsi" w:cs="Times New Roman"/>
          <w:sz w:val="24"/>
          <w:szCs w:val="24"/>
        </w:rPr>
        <w:t>číslo zmluvy,</w:t>
      </w:r>
    </w:p>
    <w:p w:rsidR="00E83866" w:rsidRPr="005905B7" w:rsidRDefault="00E83866" w:rsidP="005905B7">
      <w:pPr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905B7">
        <w:rPr>
          <w:rFonts w:asciiTheme="minorHAnsi" w:hAnsiTheme="minorHAnsi" w:cs="Times New Roman"/>
          <w:sz w:val="24"/>
          <w:szCs w:val="24"/>
        </w:rPr>
        <w:t>označenie banky a číslo účtu ,</w:t>
      </w:r>
    </w:p>
    <w:p w:rsidR="00E83866" w:rsidRPr="005905B7" w:rsidRDefault="00E83866" w:rsidP="005905B7">
      <w:pPr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905B7">
        <w:rPr>
          <w:rFonts w:asciiTheme="minorHAnsi" w:hAnsiTheme="minorHAnsi" w:cs="Times New Roman"/>
          <w:sz w:val="24"/>
          <w:szCs w:val="24"/>
        </w:rPr>
        <w:t>deň vystavenia a odoslania faktúry a lehota splatnosti,</w:t>
      </w:r>
    </w:p>
    <w:p w:rsidR="00E83866" w:rsidRPr="005905B7" w:rsidRDefault="00E83866" w:rsidP="005905B7">
      <w:pPr>
        <w:numPr>
          <w:ilvl w:val="0"/>
          <w:numId w:val="3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905B7">
        <w:rPr>
          <w:rFonts w:asciiTheme="minorHAnsi" w:hAnsiTheme="minorHAnsi" w:cs="Times New Roman"/>
          <w:sz w:val="24"/>
          <w:szCs w:val="24"/>
        </w:rPr>
        <w:t>výšku fakturovanej čiastky ,</w:t>
      </w:r>
    </w:p>
    <w:p w:rsidR="00E83866" w:rsidRPr="005905B7" w:rsidRDefault="00E83866" w:rsidP="005905B7">
      <w:pPr>
        <w:numPr>
          <w:ilvl w:val="0"/>
          <w:numId w:val="3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5905B7">
        <w:rPr>
          <w:rFonts w:asciiTheme="minorHAnsi" w:hAnsiTheme="minorHAnsi" w:cs="Times New Roman"/>
          <w:sz w:val="24"/>
          <w:szCs w:val="24"/>
        </w:rPr>
        <w:t>pečiatku a podpis vystavovateľa.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/>
          <w:color w:val="000000"/>
          <w:sz w:val="24"/>
          <w:szCs w:val="24"/>
        </w:rPr>
        <w:t>III.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/>
          <w:color w:val="000000"/>
          <w:sz w:val="24"/>
          <w:szCs w:val="24"/>
        </w:rPr>
        <w:t>Doba plnenia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left="721" w:right="240"/>
        <w:jc w:val="both"/>
        <w:rPr>
          <w:rFonts w:asciiTheme="minorHAnsi" w:hAnsiTheme="minorHAnsi" w:cs="Times New Roman"/>
          <w:b/>
          <w:color w:val="000000"/>
          <w:sz w:val="24"/>
          <w:szCs w:val="24"/>
        </w:rPr>
      </w:pPr>
    </w:p>
    <w:p w:rsidR="00E83866" w:rsidRPr="005905B7" w:rsidRDefault="00E83866" w:rsidP="00873CB8">
      <w:pPr>
        <w:widowControl w:val="0"/>
        <w:tabs>
          <w:tab w:val="left" w:pos="0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1. Dodávateľ sa zaväzuje vykonať dodávku,  montáž a uvedenie </w:t>
      </w:r>
      <w:r w:rsidR="006C581D" w:rsidRPr="005905B7">
        <w:rPr>
          <w:rFonts w:asciiTheme="minorHAnsi" w:hAnsiTheme="minorHAnsi" w:cs="Times New Roman"/>
          <w:color w:val="000000"/>
          <w:sz w:val="24"/>
          <w:szCs w:val="24"/>
        </w:rPr>
        <w:t>predmetu plnenia zmluvy</w:t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do riadnej prevádzky  a  protokolárne odovzdať v celom rozsahu objednávateľovi v termíne  do </w:t>
      </w:r>
      <w:r w:rsidR="006C581D" w:rsidRPr="005905B7">
        <w:rPr>
          <w:rFonts w:asciiTheme="minorHAnsi" w:hAnsiTheme="minorHAnsi" w:cs="Times New Roman"/>
          <w:color w:val="000000"/>
          <w:sz w:val="24"/>
          <w:szCs w:val="24"/>
        </w:rPr>
        <w:t>30</w:t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dní od podpisu </w:t>
      </w:r>
      <w:r w:rsidR="006C581D" w:rsidRPr="005905B7">
        <w:rPr>
          <w:rFonts w:asciiTheme="minorHAnsi" w:hAnsiTheme="minorHAnsi" w:cs="Times New Roman"/>
          <w:color w:val="000000"/>
          <w:sz w:val="24"/>
          <w:szCs w:val="24"/>
        </w:rPr>
        <w:t>kúpnej zmluvy.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jc w:val="center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/>
          <w:bCs/>
          <w:color w:val="000000"/>
          <w:sz w:val="24"/>
          <w:szCs w:val="24"/>
        </w:rPr>
        <w:t>IV.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/>
          <w:bCs/>
          <w:color w:val="000000"/>
          <w:sz w:val="24"/>
          <w:szCs w:val="24"/>
        </w:rPr>
        <w:t>Miesto realizácie diela</w:t>
      </w:r>
    </w:p>
    <w:p w:rsidR="00E83866" w:rsidRPr="005905B7" w:rsidRDefault="00E83866" w:rsidP="00873CB8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>1.</w:t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ab/>
        <w:t xml:space="preserve">Miestom realizácie </w:t>
      </w:r>
      <w:r w:rsidR="006C581D" w:rsidRPr="005905B7">
        <w:rPr>
          <w:rFonts w:asciiTheme="minorHAnsi" w:hAnsiTheme="minorHAnsi" w:cs="Times New Roman"/>
          <w:color w:val="000000"/>
          <w:sz w:val="24"/>
          <w:szCs w:val="24"/>
        </w:rPr>
        <w:t>predmetu plnenia zmluvy je školská jedáleň pri Gymnáziu Šrobárova 1 v Košiciach.</w:t>
      </w:r>
    </w:p>
    <w:p w:rsidR="00E83866" w:rsidRPr="005905B7" w:rsidRDefault="00E61E21" w:rsidP="006C581D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V.</w:t>
      </w:r>
    </w:p>
    <w:p w:rsidR="00E61E21" w:rsidRPr="005905B7" w:rsidRDefault="00E61E21" w:rsidP="00E61E21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                                                      Záručné a reklamačné podmienky</w:t>
      </w:r>
    </w:p>
    <w:p w:rsidR="00E61E21" w:rsidRPr="005905B7" w:rsidRDefault="00E61E21" w:rsidP="00E61E21">
      <w:pPr>
        <w:widowControl w:val="0"/>
        <w:tabs>
          <w:tab w:val="left" w:pos="720"/>
        </w:tabs>
        <w:autoSpaceDE w:val="0"/>
        <w:spacing w:after="0" w:line="240" w:lineRule="auto"/>
        <w:ind w:right="24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</w:p>
    <w:p w:rsidR="00E61E21" w:rsidRPr="005905B7" w:rsidRDefault="00E61E21" w:rsidP="00873CB8">
      <w:pPr>
        <w:widowControl w:val="0"/>
        <w:tabs>
          <w:tab w:val="left" w:pos="720"/>
        </w:tabs>
        <w:autoSpaceDE w:val="0"/>
        <w:spacing w:after="0"/>
        <w:ind w:right="240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Cs/>
          <w:color w:val="000000"/>
          <w:sz w:val="24"/>
          <w:szCs w:val="24"/>
        </w:rPr>
        <w:t>1 Dodávateľ sa zaväzuje dodať tovar v množstve, sortimente a akosti určenej príslušnými normami, v súlade s touto zmluvou.</w:t>
      </w:r>
    </w:p>
    <w:p w:rsidR="00E61E21" w:rsidRPr="005905B7" w:rsidRDefault="00E61E21" w:rsidP="00873CB8">
      <w:pPr>
        <w:widowControl w:val="0"/>
        <w:tabs>
          <w:tab w:val="left" w:pos="720"/>
        </w:tabs>
        <w:autoSpaceDE w:val="0"/>
        <w:spacing w:after="0"/>
        <w:ind w:right="240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Cs/>
          <w:color w:val="000000"/>
          <w:sz w:val="24"/>
          <w:szCs w:val="24"/>
        </w:rPr>
        <w:t>2. Zodpovednosť za chyby tovaru sa budú riešiť v zmysle príslušných ustanovení § 422 – 442 Obchodného zákonníka.</w:t>
      </w:r>
    </w:p>
    <w:p w:rsidR="00E61E21" w:rsidRPr="005905B7" w:rsidRDefault="00E61E21" w:rsidP="00873CB8">
      <w:pPr>
        <w:widowControl w:val="0"/>
        <w:tabs>
          <w:tab w:val="left" w:pos="720"/>
        </w:tabs>
        <w:autoSpaceDE w:val="0"/>
        <w:spacing w:after="0"/>
        <w:ind w:right="240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Cs/>
          <w:color w:val="000000"/>
          <w:sz w:val="24"/>
          <w:szCs w:val="24"/>
        </w:rPr>
        <w:t>3.  Prípadné reklamácie sa budú riešiť v zmysle príslušných ustanovení Obchodného zákonníka.</w:t>
      </w:r>
    </w:p>
    <w:p w:rsidR="00E61E21" w:rsidRPr="005905B7" w:rsidRDefault="00E61E21" w:rsidP="00873CB8">
      <w:pPr>
        <w:widowControl w:val="0"/>
        <w:tabs>
          <w:tab w:val="left" w:pos="720"/>
        </w:tabs>
        <w:autoSpaceDE w:val="0"/>
        <w:spacing w:after="0"/>
        <w:ind w:right="240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Cs/>
          <w:color w:val="000000"/>
          <w:sz w:val="24"/>
          <w:szCs w:val="24"/>
        </w:rPr>
        <w:t>4.  Nebezpečenstvo   za   škody   prechádza z dodávateľa na objednávateľa momentom odovzdania a prevzatia tovaru.</w:t>
      </w:r>
    </w:p>
    <w:p w:rsidR="00E61E21" w:rsidRPr="005905B7" w:rsidRDefault="00E61E21" w:rsidP="00873CB8">
      <w:pPr>
        <w:widowControl w:val="0"/>
        <w:tabs>
          <w:tab w:val="left" w:pos="720"/>
        </w:tabs>
        <w:autoSpaceDE w:val="0"/>
        <w:spacing w:after="0"/>
        <w:ind w:right="24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Cs/>
          <w:color w:val="000000"/>
          <w:sz w:val="24"/>
          <w:szCs w:val="24"/>
        </w:rPr>
        <w:t xml:space="preserve">                                                                              </w:t>
      </w:r>
      <w:r w:rsidRPr="005905B7">
        <w:rPr>
          <w:rFonts w:asciiTheme="minorHAnsi" w:hAnsiTheme="minorHAnsi" w:cs="Times New Roman"/>
          <w:b/>
          <w:bCs/>
          <w:color w:val="000000"/>
          <w:sz w:val="24"/>
          <w:szCs w:val="24"/>
        </w:rPr>
        <w:t>VI.</w:t>
      </w:r>
    </w:p>
    <w:p w:rsidR="00E61E21" w:rsidRPr="005905B7" w:rsidRDefault="00E61E21" w:rsidP="00873CB8">
      <w:pPr>
        <w:widowControl w:val="0"/>
        <w:tabs>
          <w:tab w:val="left" w:pos="720"/>
        </w:tabs>
        <w:autoSpaceDE w:val="0"/>
        <w:spacing w:after="0"/>
        <w:ind w:right="24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                                            Porušenie zmluvných povinností a jeho následky</w:t>
      </w:r>
    </w:p>
    <w:p w:rsidR="00E61E21" w:rsidRPr="005905B7" w:rsidRDefault="00E61E21" w:rsidP="00873CB8">
      <w:pPr>
        <w:widowControl w:val="0"/>
        <w:tabs>
          <w:tab w:val="left" w:pos="720"/>
        </w:tabs>
        <w:autoSpaceDE w:val="0"/>
        <w:spacing w:after="0"/>
        <w:ind w:right="240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</w:p>
    <w:p w:rsidR="00E61E21" w:rsidRPr="005905B7" w:rsidRDefault="00E61E21" w:rsidP="00873CB8">
      <w:pPr>
        <w:widowControl w:val="0"/>
        <w:tabs>
          <w:tab w:val="left" w:pos="720"/>
        </w:tabs>
        <w:autoSpaceDE w:val="0"/>
        <w:spacing w:after="0"/>
        <w:ind w:right="240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Cs/>
          <w:color w:val="000000"/>
          <w:sz w:val="24"/>
          <w:szCs w:val="24"/>
        </w:rPr>
        <w:t>1. V prípade omeškania sa objednávateľa s úhradou faktúr, predávajúci je oprávnený účtovať úrok z omeškania podľa Obchodného zákonníka.</w:t>
      </w:r>
    </w:p>
    <w:p w:rsidR="00E83866" w:rsidRPr="005905B7" w:rsidRDefault="00E61E21" w:rsidP="00873CB8">
      <w:pPr>
        <w:widowControl w:val="0"/>
        <w:tabs>
          <w:tab w:val="left" w:pos="720"/>
        </w:tabs>
        <w:autoSpaceDE w:val="0"/>
        <w:spacing w:after="0"/>
        <w:ind w:right="240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Cs/>
          <w:color w:val="000000"/>
          <w:sz w:val="24"/>
          <w:szCs w:val="24"/>
        </w:rPr>
        <w:t xml:space="preserve">2.  V prípade, že dodávateľ nedodrží dodaciu lehotu podľa čl.3, bod 3.1, s tým, že je v omeškaní s dodávkou tovaru, objednávateľ môže uplatniť zmluvnú pokutu vo výške 0,05 % z ceny nedodaného tovaru za každý deň omeškania. Tým nie je dotknuté právo objednávateľa na náhradu škody, ktorá mu vznikla nedodržaním dohodnutého termínu plnenia.   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</w:p>
    <w:p w:rsidR="00E83866" w:rsidRPr="005905B7" w:rsidRDefault="00873CB8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b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/>
          <w:bCs/>
          <w:color w:val="000000"/>
          <w:sz w:val="24"/>
          <w:szCs w:val="24"/>
        </w:rPr>
        <w:t>VII</w:t>
      </w:r>
      <w:r w:rsidR="00E83866" w:rsidRPr="005905B7">
        <w:rPr>
          <w:rFonts w:asciiTheme="minorHAnsi" w:hAnsiTheme="minorHAnsi" w:cs="Times New Roman"/>
          <w:b/>
          <w:color w:val="000000"/>
          <w:sz w:val="24"/>
          <w:szCs w:val="24"/>
        </w:rPr>
        <w:t>.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b/>
          <w:color w:val="000000"/>
          <w:sz w:val="24"/>
          <w:szCs w:val="24"/>
        </w:rPr>
        <w:lastRenderedPageBreak/>
        <w:t>Záverečné ustanovenia</w:t>
      </w:r>
    </w:p>
    <w:p w:rsidR="00E83866" w:rsidRPr="005905B7" w:rsidRDefault="00873CB8" w:rsidP="00873CB8">
      <w:pPr>
        <w:widowControl w:val="0"/>
        <w:tabs>
          <w:tab w:val="left" w:pos="720"/>
        </w:tabs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</w:p>
    <w:p w:rsidR="00873CB8" w:rsidRPr="005905B7" w:rsidRDefault="00873CB8" w:rsidP="00873CB8">
      <w:pPr>
        <w:spacing w:after="0" w:line="0" w:lineRule="atLeast"/>
        <w:jc w:val="both"/>
        <w:rPr>
          <w:rFonts w:asciiTheme="minorHAnsi" w:hAnsiTheme="minorHAnsi" w:cs="Times New Roman"/>
          <w:sz w:val="24"/>
          <w:szCs w:val="24"/>
        </w:rPr>
      </w:pPr>
      <w:r w:rsidRPr="005905B7">
        <w:rPr>
          <w:rFonts w:asciiTheme="minorHAnsi" w:hAnsiTheme="minorHAnsi" w:cs="Times New Roman"/>
          <w:sz w:val="24"/>
          <w:szCs w:val="24"/>
        </w:rPr>
        <w:t>1. Právne vzťahy medzi zmluvnými stranami bližšie neupravené v tejto zmluve sa riadia príslušnými ustanoveniami Obchodného zákonníka v plnom znení a ostatných platných právnych predpisov SR.</w:t>
      </w:r>
    </w:p>
    <w:p w:rsidR="00873CB8" w:rsidRPr="005905B7" w:rsidRDefault="00873CB8" w:rsidP="00873CB8">
      <w:pPr>
        <w:spacing w:after="0" w:line="0" w:lineRule="atLeast"/>
        <w:ind w:left="3"/>
        <w:jc w:val="both"/>
        <w:rPr>
          <w:rFonts w:asciiTheme="minorHAnsi" w:hAnsiTheme="minorHAnsi" w:cs="Times New Roman"/>
          <w:sz w:val="24"/>
          <w:szCs w:val="24"/>
        </w:rPr>
      </w:pPr>
      <w:r w:rsidRPr="005905B7">
        <w:rPr>
          <w:rFonts w:asciiTheme="minorHAnsi" w:hAnsiTheme="minorHAnsi" w:cs="Times New Roman"/>
          <w:sz w:val="24"/>
          <w:szCs w:val="24"/>
        </w:rPr>
        <w:t>2. Túto zmluvu je možné meniť výlučne písomne, formou dodatku k zmluve, podpísaným obidvomi zmluvnými stranami. Tieto dodatky sa stanú neoddeliteľnou súčasťou tejto zmluvy.</w:t>
      </w:r>
    </w:p>
    <w:p w:rsidR="00873CB8" w:rsidRPr="005905B7" w:rsidRDefault="00873CB8" w:rsidP="00873CB8">
      <w:pPr>
        <w:spacing w:line="0" w:lineRule="atLeast"/>
        <w:ind w:left="3"/>
        <w:jc w:val="both"/>
        <w:rPr>
          <w:rFonts w:asciiTheme="minorHAnsi" w:hAnsiTheme="minorHAnsi" w:cs="Times New Roman"/>
          <w:sz w:val="24"/>
          <w:szCs w:val="24"/>
        </w:rPr>
      </w:pPr>
      <w:r w:rsidRPr="005905B7">
        <w:rPr>
          <w:rFonts w:asciiTheme="minorHAnsi" w:hAnsiTheme="minorHAnsi" w:cs="Times New Roman"/>
          <w:sz w:val="24"/>
          <w:szCs w:val="24"/>
        </w:rPr>
        <w:t>3. Zmluvné strany môžu odstúpiť od zmluvy pred ukončením jej platnosti v prípade podstatného porušenia povinností druhou zmluvnou stranou.</w:t>
      </w:r>
    </w:p>
    <w:p w:rsidR="00873CB8" w:rsidRPr="005905B7" w:rsidRDefault="00873CB8" w:rsidP="00873CB8">
      <w:pPr>
        <w:spacing w:after="0" w:line="0" w:lineRule="atLeast"/>
        <w:ind w:left="3"/>
        <w:jc w:val="both"/>
        <w:rPr>
          <w:rFonts w:asciiTheme="minorHAnsi" w:hAnsiTheme="minorHAnsi" w:cs="Times New Roman"/>
          <w:sz w:val="24"/>
          <w:szCs w:val="24"/>
        </w:rPr>
      </w:pPr>
      <w:r w:rsidRPr="005905B7">
        <w:rPr>
          <w:rFonts w:asciiTheme="minorHAnsi" w:hAnsiTheme="minorHAnsi" w:cs="Times New Roman"/>
          <w:sz w:val="24"/>
          <w:szCs w:val="24"/>
        </w:rPr>
        <w:t>4.Zmluvu je možné vypovedať bez udania dôvodu. Výpovedná lehota je 1 mesiac a začína plynúť prvým dňom mesiaca nasledujúceho po doručení písomnej výpovede.</w:t>
      </w:r>
    </w:p>
    <w:p w:rsidR="00873CB8" w:rsidRPr="005905B7" w:rsidRDefault="00873CB8" w:rsidP="00873CB8">
      <w:pPr>
        <w:spacing w:after="0" w:line="0" w:lineRule="atLeast"/>
        <w:ind w:left="3"/>
        <w:jc w:val="both"/>
        <w:rPr>
          <w:rFonts w:asciiTheme="minorHAnsi" w:hAnsiTheme="minorHAnsi" w:cs="Times New Roman"/>
          <w:sz w:val="24"/>
          <w:szCs w:val="24"/>
        </w:rPr>
      </w:pPr>
      <w:r w:rsidRPr="005905B7">
        <w:rPr>
          <w:rFonts w:asciiTheme="minorHAnsi" w:hAnsiTheme="minorHAnsi" w:cs="Times New Roman"/>
          <w:sz w:val="24"/>
          <w:szCs w:val="24"/>
        </w:rPr>
        <w:t xml:space="preserve">5. Táto zmluva nadobúda platnosť dňom jej podpísania zmluvnými stranami a účinnosť dňom po dni zverejnenia na webovom sídle objednávateľa. </w:t>
      </w:r>
    </w:p>
    <w:p w:rsidR="00873CB8" w:rsidRPr="005905B7" w:rsidRDefault="00873CB8" w:rsidP="00873CB8">
      <w:pPr>
        <w:spacing w:after="0" w:line="0" w:lineRule="atLeast"/>
        <w:ind w:left="3"/>
        <w:jc w:val="both"/>
        <w:rPr>
          <w:rFonts w:asciiTheme="minorHAnsi" w:hAnsiTheme="minorHAnsi" w:cs="Times New Roman"/>
          <w:sz w:val="24"/>
          <w:szCs w:val="24"/>
        </w:rPr>
      </w:pPr>
      <w:r w:rsidRPr="005905B7">
        <w:rPr>
          <w:rFonts w:asciiTheme="minorHAnsi" w:hAnsiTheme="minorHAnsi" w:cs="Times New Roman"/>
          <w:sz w:val="24"/>
          <w:szCs w:val="24"/>
        </w:rPr>
        <w:t xml:space="preserve">6. Zmluva je vyhotovená v 2 rovnopisoch, pričom každá zo zmluvných strán </w:t>
      </w:r>
      <w:proofErr w:type="spellStart"/>
      <w:r w:rsidRPr="005905B7">
        <w:rPr>
          <w:rFonts w:asciiTheme="minorHAnsi" w:hAnsiTheme="minorHAnsi" w:cs="Times New Roman"/>
          <w:sz w:val="24"/>
          <w:szCs w:val="24"/>
        </w:rPr>
        <w:t>obdrží</w:t>
      </w:r>
      <w:proofErr w:type="spellEnd"/>
      <w:r w:rsidRPr="005905B7">
        <w:rPr>
          <w:rFonts w:asciiTheme="minorHAnsi" w:hAnsiTheme="minorHAnsi" w:cs="Times New Roman"/>
          <w:sz w:val="24"/>
          <w:szCs w:val="24"/>
        </w:rPr>
        <w:t xml:space="preserve"> po podpise zmluvy 1 rovnopis.</w:t>
      </w:r>
    </w:p>
    <w:p w:rsidR="00E83866" w:rsidRPr="005905B7" w:rsidRDefault="00E83866" w:rsidP="00873CB8">
      <w:pPr>
        <w:spacing w:line="0" w:lineRule="atLeast"/>
        <w:jc w:val="both"/>
        <w:rPr>
          <w:rFonts w:asciiTheme="minorHAnsi" w:hAnsiTheme="minorHAnsi" w:cs="Times New Roman"/>
          <w:sz w:val="24"/>
          <w:szCs w:val="24"/>
        </w:rPr>
      </w:pP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>V .......................... dňa .........................................                        V ................. dňa .................................</w:t>
      </w:r>
    </w:p>
    <w:p w:rsidR="00E83866" w:rsidRPr="005905B7" w:rsidRDefault="00E83866" w:rsidP="00E83866">
      <w:pPr>
        <w:widowControl w:val="0"/>
        <w:tabs>
          <w:tab w:val="left" w:pos="720"/>
        </w:tabs>
        <w:autoSpaceDE w:val="0"/>
        <w:spacing w:after="0" w:line="240" w:lineRule="auto"/>
        <w:ind w:right="240" w:firstLine="3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E83866" w:rsidRPr="005905B7" w:rsidRDefault="005905B7" w:rsidP="00E83866">
      <w:pPr>
        <w:widowControl w:val="0"/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 w:cs="Times New Roman"/>
          <w:color w:val="000000"/>
          <w:sz w:val="24"/>
          <w:szCs w:val="24"/>
        </w:rPr>
        <w:t xml:space="preserve">         </w:t>
      </w:r>
      <w:r w:rsidR="00E83866" w:rsidRPr="005905B7">
        <w:rPr>
          <w:rFonts w:asciiTheme="minorHAnsi" w:hAnsiTheme="minorHAnsi" w:cs="Times New Roman"/>
          <w:color w:val="000000"/>
          <w:sz w:val="24"/>
          <w:szCs w:val="24"/>
        </w:rPr>
        <w:t>.......................................</w:t>
      </w:r>
      <w:r w:rsidR="00E83866" w:rsidRPr="005905B7">
        <w:rPr>
          <w:rFonts w:asciiTheme="minorHAnsi" w:hAnsiTheme="minorHAnsi" w:cs="Times New Roman"/>
          <w:color w:val="000000"/>
          <w:sz w:val="24"/>
          <w:szCs w:val="24"/>
        </w:rPr>
        <w:tab/>
      </w:r>
      <w:r w:rsidR="00E83866" w:rsidRPr="005905B7">
        <w:rPr>
          <w:rFonts w:asciiTheme="minorHAnsi" w:hAnsiTheme="minorHAnsi" w:cs="Times New Roman"/>
          <w:color w:val="000000"/>
          <w:sz w:val="24"/>
          <w:szCs w:val="24"/>
        </w:rPr>
        <w:tab/>
      </w:r>
      <w:r w:rsidR="00E83866" w:rsidRPr="005905B7">
        <w:rPr>
          <w:rFonts w:asciiTheme="minorHAnsi" w:hAnsiTheme="minorHAnsi" w:cs="Times New Roman"/>
          <w:color w:val="000000"/>
          <w:sz w:val="24"/>
          <w:szCs w:val="24"/>
        </w:rPr>
        <w:tab/>
      </w:r>
      <w:r w:rsidR="00E83866" w:rsidRPr="005905B7">
        <w:rPr>
          <w:rFonts w:asciiTheme="minorHAnsi" w:hAnsiTheme="minorHAnsi" w:cs="Times New Roman"/>
          <w:color w:val="000000"/>
          <w:sz w:val="24"/>
          <w:szCs w:val="24"/>
        </w:rPr>
        <w:tab/>
        <w:t xml:space="preserve">               </w:t>
      </w:r>
      <w:r w:rsidR="00E83866" w:rsidRPr="005905B7">
        <w:rPr>
          <w:rFonts w:asciiTheme="minorHAnsi" w:hAnsiTheme="minorHAnsi" w:cs="Times New Roman"/>
          <w:color w:val="000000"/>
          <w:sz w:val="24"/>
          <w:szCs w:val="24"/>
        </w:rPr>
        <w:tab/>
        <w:t>.....................................</w:t>
      </w:r>
    </w:p>
    <w:p w:rsidR="00E83866" w:rsidRPr="005905B7" w:rsidRDefault="00E83866" w:rsidP="00E83866">
      <w:pPr>
        <w:widowControl w:val="0"/>
        <w:autoSpaceDE w:val="0"/>
        <w:spacing w:after="0" w:line="240" w:lineRule="auto"/>
        <w:ind w:right="24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     </w:t>
      </w:r>
      <w:r w:rsidR="005905B7">
        <w:rPr>
          <w:rFonts w:asciiTheme="minorHAnsi" w:hAnsiTheme="minorHAnsi" w:cs="Times New Roman"/>
          <w:color w:val="000000"/>
          <w:sz w:val="24"/>
          <w:szCs w:val="24"/>
        </w:rPr>
        <w:t xml:space="preserve">       </w:t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  objednávateľ</w:t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ab/>
      </w:r>
      <w:r w:rsidRPr="005905B7">
        <w:rPr>
          <w:rFonts w:asciiTheme="minorHAnsi" w:hAnsiTheme="minorHAnsi" w:cs="Times New Roman"/>
          <w:color w:val="000000"/>
          <w:sz w:val="24"/>
          <w:szCs w:val="24"/>
        </w:rPr>
        <w:tab/>
      </w:r>
      <w:r w:rsidR="00873CB8" w:rsidRPr="005905B7">
        <w:rPr>
          <w:rFonts w:asciiTheme="minorHAnsi" w:hAnsiTheme="minorHAnsi" w:cs="Times New Roman"/>
          <w:color w:val="000000"/>
          <w:sz w:val="24"/>
          <w:szCs w:val="24"/>
        </w:rPr>
        <w:t xml:space="preserve">          dodávateľ</w:t>
      </w:r>
    </w:p>
    <w:sectPr w:rsidR="00E83866" w:rsidRPr="005905B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851" w:left="1276" w:header="720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89" w:rsidRDefault="00631A89">
      <w:pPr>
        <w:spacing w:after="0" w:line="240" w:lineRule="auto"/>
      </w:pPr>
      <w:r>
        <w:separator/>
      </w:r>
    </w:p>
  </w:endnote>
  <w:endnote w:type="continuationSeparator" w:id="0">
    <w:p w:rsidR="00631A89" w:rsidRDefault="0063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66" w:rsidRDefault="00E838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66" w:rsidRDefault="00E8386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66" w:rsidRDefault="00E838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89" w:rsidRDefault="00631A89">
      <w:pPr>
        <w:spacing w:after="0" w:line="240" w:lineRule="auto"/>
      </w:pPr>
      <w:r>
        <w:separator/>
      </w:r>
    </w:p>
  </w:footnote>
  <w:footnote w:type="continuationSeparator" w:id="0">
    <w:p w:rsidR="00631A89" w:rsidRDefault="0063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66" w:rsidRDefault="00E83866">
    <w:pPr>
      <w:pStyle w:val="Hlavika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66" w:rsidRDefault="00E838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" w15:restartNumberingAfterBreak="0">
    <w:nsid w:val="06DC4837"/>
    <w:multiLevelType w:val="hybridMultilevel"/>
    <w:tmpl w:val="844010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332127"/>
    <w:multiLevelType w:val="hybridMultilevel"/>
    <w:tmpl w:val="17E2AB9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66"/>
    <w:rsid w:val="001604CF"/>
    <w:rsid w:val="001B4021"/>
    <w:rsid w:val="00296301"/>
    <w:rsid w:val="002E0BC9"/>
    <w:rsid w:val="002E4F98"/>
    <w:rsid w:val="003656B8"/>
    <w:rsid w:val="003E5188"/>
    <w:rsid w:val="003F2A10"/>
    <w:rsid w:val="004468CF"/>
    <w:rsid w:val="00452B96"/>
    <w:rsid w:val="005905B7"/>
    <w:rsid w:val="005B7D4F"/>
    <w:rsid w:val="00631A89"/>
    <w:rsid w:val="006C23BF"/>
    <w:rsid w:val="006C581D"/>
    <w:rsid w:val="00746831"/>
    <w:rsid w:val="00873CB8"/>
    <w:rsid w:val="009B1CEC"/>
    <w:rsid w:val="00B8365C"/>
    <w:rsid w:val="00C14ADD"/>
    <w:rsid w:val="00CE4FB2"/>
    <w:rsid w:val="00D41E83"/>
    <w:rsid w:val="00D7784C"/>
    <w:rsid w:val="00DC3126"/>
    <w:rsid w:val="00E06D56"/>
    <w:rsid w:val="00E170B5"/>
    <w:rsid w:val="00E61E21"/>
    <w:rsid w:val="00E83866"/>
    <w:rsid w:val="00F144D6"/>
    <w:rsid w:val="00F459E9"/>
    <w:rsid w:val="00F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A1268-93B2-4EE0-82A3-FD3BC35B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866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E83866"/>
    <w:pPr>
      <w:overflowPunct w:val="0"/>
      <w:autoSpaceDE w:val="0"/>
      <w:spacing w:after="0" w:line="240" w:lineRule="atLeast"/>
      <w:ind w:right="74"/>
      <w:jc w:val="both"/>
      <w:textAlignment w:val="baseline"/>
    </w:pPr>
    <w:rPr>
      <w:rFonts w:ascii="Times New Roman" w:hAnsi="Times New Roman" w:cs="Times New Roman"/>
      <w:sz w:val="24"/>
      <w:szCs w:val="24"/>
      <w:lang w:val="cs-CZ"/>
    </w:rPr>
  </w:style>
  <w:style w:type="paragraph" w:styleId="Hlavika">
    <w:name w:val="header"/>
    <w:basedOn w:val="Normlny"/>
    <w:link w:val="HlavikaChar"/>
    <w:rsid w:val="00E838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83866"/>
    <w:rPr>
      <w:rFonts w:ascii="Calibri" w:eastAsia="Times New Roman" w:hAnsi="Calibri" w:cs="Calibri"/>
      <w:lang w:eastAsia="ar-SA"/>
    </w:rPr>
  </w:style>
  <w:style w:type="paragraph" w:customStyle="1" w:styleId="Zkladntext31">
    <w:name w:val="Základný text 31"/>
    <w:basedOn w:val="Normlny"/>
    <w:rsid w:val="00E83866"/>
    <w:pPr>
      <w:widowControl w:val="0"/>
      <w:spacing w:after="0" w:line="240" w:lineRule="auto"/>
    </w:pPr>
    <w:rPr>
      <w:rFonts w:ascii="Times New Roman" w:hAnsi="Times New Roman" w:cs="Times New Roman"/>
      <w:b/>
      <w:sz w:val="24"/>
      <w:szCs w:val="20"/>
      <w:lang w:val="en-AU"/>
    </w:rPr>
  </w:style>
  <w:style w:type="paragraph" w:styleId="Pta">
    <w:name w:val="footer"/>
    <w:basedOn w:val="Normlny"/>
    <w:link w:val="PtaChar"/>
    <w:rsid w:val="00E8386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E8386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PaedDr. Zlata Frankovičová</dc:creator>
  <cp:keywords/>
  <dc:description/>
  <cp:lastModifiedBy>zlata</cp:lastModifiedBy>
  <cp:revision>3</cp:revision>
  <dcterms:created xsi:type="dcterms:W3CDTF">2019-09-15T19:41:00Z</dcterms:created>
  <dcterms:modified xsi:type="dcterms:W3CDTF">2019-09-15T19:52:00Z</dcterms:modified>
</cp:coreProperties>
</file>