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A2053E" w:rsidP="001741BF">
      <w:pPr>
        <w:ind w:firstLine="180"/>
        <w:rPr>
          <w:rFonts w:asciiTheme="minorHAnsi" w:hAnsiTheme="minorHAnsi" w:cstheme="minorHAnsi"/>
        </w:rPr>
      </w:pPr>
    </w:p>
    <w:p w:rsidR="00875747" w:rsidRDefault="00875747" w:rsidP="001741BF">
      <w:pPr>
        <w:ind w:firstLine="180"/>
        <w:rPr>
          <w:rFonts w:asciiTheme="minorHAnsi" w:hAnsiTheme="minorHAnsi" w:cstheme="minorHAnsi"/>
        </w:rPr>
      </w:pPr>
    </w:p>
    <w:p w:rsidR="00875747" w:rsidRPr="007607EF" w:rsidRDefault="00875747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9C510A" w:rsidRPr="007607EF" w:rsidRDefault="00270F16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28"/>
        </w:rPr>
        <w:t>Káva, čaj a príbuzné produkty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</w:t>
      </w:r>
      <w:r w:rsidR="00E8512E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</w:t>
      </w: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E8512E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A5559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70F16"/>
    <w:rsid w:val="003445AA"/>
    <w:rsid w:val="003451F4"/>
    <w:rsid w:val="00372CF9"/>
    <w:rsid w:val="0039014E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800D1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75747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512E"/>
    <w:rsid w:val="00E94782"/>
    <w:rsid w:val="00EB799C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F337D"/>
  <w15:docId w15:val="{55465EF7-4992-4B79-BE4F-39B4D03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5</cp:revision>
  <cp:lastPrinted>2018-10-25T08:52:00Z</cp:lastPrinted>
  <dcterms:created xsi:type="dcterms:W3CDTF">2020-06-01T18:01:00Z</dcterms:created>
  <dcterms:modified xsi:type="dcterms:W3CDTF">2020-06-01T19:19:00Z</dcterms:modified>
</cp:coreProperties>
</file>